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640" w:rsidRPr="00B606A8" w:rsidRDefault="003C0640" w:rsidP="003C0640">
      <w:pPr>
        <w:rPr>
          <w:sz w:val="28"/>
        </w:rPr>
      </w:pPr>
      <w:r>
        <w:rPr>
          <w:noProof/>
          <w:lang w:eastAsia="fr-FR"/>
        </w:rPr>
        <w:drawing>
          <wp:inline distT="0" distB="0" distL="0" distR="0">
            <wp:extent cx="939800" cy="965200"/>
            <wp:effectExtent l="2540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39800" cy="965200"/>
                    </a:xfrm>
                    <a:prstGeom prst="rect">
                      <a:avLst/>
                    </a:prstGeom>
                    <a:noFill/>
                    <a:ln w="9525">
                      <a:noFill/>
                      <a:miter lim="800000"/>
                      <a:headEnd/>
                      <a:tailEnd/>
                    </a:ln>
                  </pic:spPr>
                </pic:pic>
              </a:graphicData>
            </a:graphic>
          </wp:inline>
        </w:drawing>
      </w:r>
    </w:p>
    <w:p w:rsidR="003C0640" w:rsidRPr="003C0640" w:rsidRDefault="003C0640" w:rsidP="003C0640">
      <w:pPr>
        <w:rPr>
          <w:b/>
          <w:sz w:val="32"/>
        </w:rPr>
      </w:pPr>
    </w:p>
    <w:p w:rsidR="003C0640" w:rsidRPr="003C0640" w:rsidRDefault="003C0640" w:rsidP="003C0640">
      <w:pPr>
        <w:tabs>
          <w:tab w:val="left" w:pos="2000"/>
        </w:tabs>
        <w:rPr>
          <w:b/>
          <w:sz w:val="32"/>
        </w:rPr>
      </w:pPr>
      <w:r w:rsidRPr="003C0640">
        <w:rPr>
          <w:b/>
          <w:sz w:val="32"/>
        </w:rPr>
        <w:t>ETC CARAIBE</w:t>
      </w:r>
    </w:p>
    <w:p w:rsidR="003C0640" w:rsidRPr="003C0640" w:rsidRDefault="003C0640" w:rsidP="003C0640">
      <w:pPr>
        <w:tabs>
          <w:tab w:val="left" w:pos="2000"/>
        </w:tabs>
        <w:rPr>
          <w:b/>
          <w:sz w:val="32"/>
        </w:rPr>
      </w:pPr>
      <w:r w:rsidRPr="003C0640">
        <w:rPr>
          <w:b/>
          <w:sz w:val="32"/>
        </w:rPr>
        <w:t>Ecriture Théâtrale Contemporaine en Caraïbe</w:t>
      </w:r>
    </w:p>
    <w:p w:rsidR="003C0640" w:rsidRPr="003C0640" w:rsidRDefault="003C0640" w:rsidP="003C0640">
      <w:pPr>
        <w:tabs>
          <w:tab w:val="left" w:pos="2000"/>
        </w:tabs>
        <w:rPr>
          <w:b/>
          <w:sz w:val="32"/>
        </w:rPr>
      </w:pPr>
      <w:r w:rsidRPr="003C0640">
        <w:rPr>
          <w:b/>
          <w:sz w:val="32"/>
        </w:rPr>
        <w:t>Association d’auteurs</w:t>
      </w:r>
    </w:p>
    <w:p w:rsidR="003C0640" w:rsidRPr="00BB4A39" w:rsidRDefault="003C0640" w:rsidP="003C0640">
      <w:pPr>
        <w:rPr>
          <w:sz w:val="28"/>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Pr="003C0640" w:rsidRDefault="003C0640" w:rsidP="003C0640">
      <w:pPr>
        <w:pBdr>
          <w:top w:val="triple" w:sz="4" w:space="1" w:color="auto"/>
          <w:left w:val="triple" w:sz="4" w:space="4" w:color="auto"/>
          <w:bottom w:val="triple" w:sz="4" w:space="1" w:color="auto"/>
          <w:right w:val="triple" w:sz="4" w:space="4" w:color="auto"/>
        </w:pBdr>
        <w:jc w:val="center"/>
        <w:rPr>
          <w:rFonts w:ascii="Cambria" w:eastAsia="Cambria" w:hAnsi="Cambria" w:cs="Times New Roman"/>
          <w:b/>
          <w:sz w:val="44"/>
        </w:rPr>
      </w:pPr>
      <w:r w:rsidRPr="003C0640">
        <w:rPr>
          <w:rFonts w:ascii="Cambria" w:eastAsia="Cambria" w:hAnsi="Cambria" w:cs="Times New Roman"/>
          <w:b/>
          <w:sz w:val="44"/>
        </w:rPr>
        <w:t xml:space="preserve">BILAN DES DIX ANNÉES D’ACTIVITÉS </w:t>
      </w:r>
      <w:r>
        <w:rPr>
          <w:rFonts w:ascii="Cambria" w:eastAsia="Cambria" w:hAnsi="Cambria" w:cs="Times New Roman"/>
          <w:b/>
          <w:sz w:val="44"/>
        </w:rPr>
        <w:t xml:space="preserve">           </w:t>
      </w:r>
      <w:r w:rsidRPr="003C0640">
        <w:rPr>
          <w:rFonts w:ascii="Cambria" w:eastAsia="Cambria" w:hAnsi="Cambria" w:cs="Times New Roman"/>
          <w:b/>
          <w:sz w:val="44"/>
        </w:rPr>
        <w:t>D’ET</w:t>
      </w:r>
      <w:r>
        <w:rPr>
          <w:rFonts w:ascii="Cambria" w:eastAsia="Cambria" w:hAnsi="Cambria" w:cs="Times New Roman"/>
          <w:b/>
          <w:sz w:val="44"/>
        </w:rPr>
        <w:t>C</w:t>
      </w:r>
      <w:r w:rsidRPr="003C0640">
        <w:rPr>
          <w:rFonts w:ascii="Cambria" w:eastAsia="Cambria" w:hAnsi="Cambria" w:cs="Times New Roman"/>
          <w:b/>
          <w:sz w:val="44"/>
        </w:rPr>
        <w:t xml:space="preserve"> CARAIBE</w:t>
      </w: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Default="003C0640" w:rsidP="003C0640">
      <w:pPr>
        <w:rPr>
          <w:b/>
          <w:sz w:val="36"/>
        </w:rPr>
      </w:pPr>
    </w:p>
    <w:p w:rsidR="003C0640" w:rsidRPr="00D3572A" w:rsidRDefault="003C0640" w:rsidP="003C0640">
      <w:pPr>
        <w:pBdr>
          <w:top w:val="single" w:sz="4" w:space="1" w:color="auto"/>
          <w:left w:val="single" w:sz="4" w:space="4" w:color="auto"/>
          <w:bottom w:val="single" w:sz="4" w:space="1" w:color="auto"/>
          <w:right w:val="single" w:sz="4" w:space="4" w:color="auto"/>
        </w:pBdr>
        <w:jc w:val="center"/>
        <w:rPr>
          <w:sz w:val="28"/>
        </w:rPr>
      </w:pPr>
      <w:r w:rsidRPr="00D3572A">
        <w:rPr>
          <w:b/>
          <w:sz w:val="36"/>
        </w:rPr>
        <w:t>Introduction générale : historique</w:t>
      </w:r>
    </w:p>
    <w:p w:rsidR="003C0640" w:rsidRPr="00D3572A" w:rsidRDefault="003C0640" w:rsidP="003C0640">
      <w:pPr>
        <w:rPr>
          <w:sz w:val="28"/>
        </w:rPr>
      </w:pPr>
    </w:p>
    <w:p w:rsidR="003C0640" w:rsidRDefault="003C0640" w:rsidP="003C0640">
      <w:pPr>
        <w:jc w:val="both"/>
        <w:rPr>
          <w:b/>
          <w:sz w:val="32"/>
        </w:rPr>
      </w:pPr>
      <w:r w:rsidRPr="00D3572A">
        <w:rPr>
          <w:b/>
          <w:sz w:val="32"/>
        </w:rPr>
        <w:t>2003-2004</w:t>
      </w:r>
      <w:r w:rsidRPr="00D3572A">
        <w:rPr>
          <w:rFonts w:ascii="Cambria" w:eastAsia="Cambria" w:hAnsi="Cambria" w:cs="Times New Roman"/>
          <w:b/>
          <w:sz w:val="32"/>
        </w:rPr>
        <w:t> : c</w:t>
      </w:r>
      <w:r w:rsidRPr="00D3572A">
        <w:rPr>
          <w:b/>
          <w:sz w:val="32"/>
        </w:rPr>
        <w:t xml:space="preserve">réation de l’association </w:t>
      </w:r>
      <w:proofErr w:type="spellStart"/>
      <w:r w:rsidRPr="00D3572A">
        <w:rPr>
          <w:b/>
          <w:sz w:val="32"/>
        </w:rPr>
        <w:t>Etc</w:t>
      </w:r>
      <w:proofErr w:type="spellEnd"/>
      <w:r w:rsidRPr="00D3572A">
        <w:rPr>
          <w:b/>
          <w:sz w:val="32"/>
        </w:rPr>
        <w:t xml:space="preserve"> </w:t>
      </w:r>
      <w:proofErr w:type="spellStart"/>
      <w:r w:rsidRPr="00D3572A">
        <w:rPr>
          <w:b/>
          <w:sz w:val="32"/>
        </w:rPr>
        <w:t>caraibe</w:t>
      </w:r>
      <w:proofErr w:type="spellEnd"/>
      <w:r w:rsidRPr="00D3572A">
        <w:rPr>
          <w:rFonts w:ascii="Cambria" w:eastAsia="Cambria" w:hAnsi="Cambria" w:cs="Times New Roman"/>
          <w:b/>
          <w:sz w:val="32"/>
        </w:rPr>
        <w:t xml:space="preserve"> </w:t>
      </w:r>
      <w:r w:rsidRPr="00D3572A">
        <w:rPr>
          <w:b/>
          <w:sz w:val="32"/>
        </w:rPr>
        <w:t xml:space="preserve">et </w:t>
      </w:r>
      <w:r w:rsidRPr="00D3572A">
        <w:rPr>
          <w:rFonts w:ascii="Cambria" w:eastAsia="Cambria" w:hAnsi="Cambria" w:cs="Times New Roman"/>
          <w:b/>
          <w:sz w:val="32"/>
        </w:rPr>
        <w:t>1</w:t>
      </w:r>
      <w:r w:rsidRPr="00D3572A">
        <w:rPr>
          <w:rFonts w:ascii="Cambria" w:eastAsia="Cambria" w:hAnsi="Cambria" w:cs="Times New Roman"/>
          <w:b/>
          <w:sz w:val="32"/>
          <w:vertAlign w:val="superscript"/>
        </w:rPr>
        <w:t>er</w:t>
      </w:r>
      <w:r w:rsidRPr="00D3572A">
        <w:rPr>
          <w:rFonts w:ascii="Cambria" w:eastAsia="Cambria" w:hAnsi="Cambria" w:cs="Times New Roman"/>
          <w:b/>
          <w:sz w:val="32"/>
        </w:rPr>
        <w:t xml:space="preserve"> projet artistique</w:t>
      </w:r>
    </w:p>
    <w:p w:rsidR="003C0640" w:rsidRDefault="003C0640" w:rsidP="003C0640">
      <w:pPr>
        <w:jc w:val="both"/>
        <w:rPr>
          <w:b/>
          <w:sz w:val="32"/>
        </w:rPr>
      </w:pPr>
    </w:p>
    <w:p w:rsidR="003C0640" w:rsidRDefault="003C0640" w:rsidP="003C0640">
      <w:pPr>
        <w:rPr>
          <w:sz w:val="32"/>
        </w:rPr>
      </w:pPr>
      <w:r>
        <w:rPr>
          <w:sz w:val="32"/>
        </w:rPr>
        <w:t xml:space="preserve">En 2002, l’auteur dramatique José </w:t>
      </w:r>
      <w:proofErr w:type="spellStart"/>
      <w:r>
        <w:rPr>
          <w:sz w:val="32"/>
        </w:rPr>
        <w:t>Pliya</w:t>
      </w:r>
      <w:proofErr w:type="spellEnd"/>
      <w:r>
        <w:rPr>
          <w:sz w:val="32"/>
        </w:rPr>
        <w:t xml:space="preserve"> est auteur associé à la Scène Nationale de Martinique avec un projet d’écriture sur l’identité martiniquaise  et un projet de formation de nouveaux auteurs à l’écriture théâtrale. </w:t>
      </w:r>
    </w:p>
    <w:p w:rsidR="003C0640" w:rsidRDefault="003C0640" w:rsidP="003C0640">
      <w:pPr>
        <w:rPr>
          <w:sz w:val="32"/>
        </w:rPr>
      </w:pPr>
      <w:r>
        <w:rPr>
          <w:sz w:val="32"/>
        </w:rPr>
        <w:t xml:space="preserve">Avant son arrivée en Martinique, José </w:t>
      </w:r>
      <w:proofErr w:type="spellStart"/>
      <w:r>
        <w:rPr>
          <w:sz w:val="32"/>
        </w:rPr>
        <w:t>Pliya</w:t>
      </w:r>
      <w:proofErr w:type="spellEnd"/>
      <w:r>
        <w:rPr>
          <w:sz w:val="32"/>
        </w:rPr>
        <w:t xml:space="preserve"> était le Directeur de l’Alliance Française de la Dominique. En Martinique il rencontre des auteurs et intellectuels fortement impliqués dans la recherche d’une identité caribéenne.</w:t>
      </w:r>
    </w:p>
    <w:p w:rsidR="003C0640" w:rsidRDefault="003C0640" w:rsidP="003C0640">
      <w:pPr>
        <w:rPr>
          <w:sz w:val="32"/>
        </w:rPr>
      </w:pPr>
    </w:p>
    <w:p w:rsidR="003C0640" w:rsidRDefault="003C0640" w:rsidP="003C0640">
      <w:pPr>
        <w:rPr>
          <w:sz w:val="32"/>
        </w:rPr>
      </w:pPr>
      <w:r>
        <w:rPr>
          <w:sz w:val="32"/>
        </w:rPr>
        <w:t>En 2003, il créé en compagnie d’une poignée d’auteurs martiniquais l’association Ecriture Théâtrale Contemporaine en Caraïbe (</w:t>
      </w:r>
      <w:proofErr w:type="spellStart"/>
      <w:r>
        <w:rPr>
          <w:sz w:val="32"/>
        </w:rPr>
        <w:t>Etc-caraïbe</w:t>
      </w:r>
      <w:proofErr w:type="spellEnd"/>
      <w:proofErr w:type="gramStart"/>
      <w:r>
        <w:rPr>
          <w:sz w:val="32"/>
        </w:rPr>
        <w:t>) .</w:t>
      </w:r>
      <w:proofErr w:type="gramEnd"/>
      <w:r>
        <w:rPr>
          <w:sz w:val="32"/>
        </w:rPr>
        <w:t xml:space="preserve"> L’association est alors présidée par l’auteur dramatique martiniquais Marius </w:t>
      </w:r>
      <w:proofErr w:type="spellStart"/>
      <w:r>
        <w:rPr>
          <w:sz w:val="32"/>
        </w:rPr>
        <w:t>Gottin</w:t>
      </w:r>
      <w:proofErr w:type="spellEnd"/>
      <w:r>
        <w:rPr>
          <w:sz w:val="32"/>
        </w:rPr>
        <w:t xml:space="preserve"> et c’est donc naturellement  que dès l’origine cette association  s’inscrit dans un environnement géographique et artistique caribéen.</w:t>
      </w:r>
    </w:p>
    <w:p w:rsidR="003C0640" w:rsidRDefault="003C0640" w:rsidP="003C0640">
      <w:pPr>
        <w:rPr>
          <w:sz w:val="32"/>
        </w:rPr>
      </w:pPr>
    </w:p>
    <w:p w:rsidR="003C0640" w:rsidRDefault="003C0640" w:rsidP="003C0640">
      <w:pPr>
        <w:rPr>
          <w:sz w:val="32"/>
        </w:rPr>
      </w:pPr>
      <w:r>
        <w:rPr>
          <w:sz w:val="32"/>
        </w:rPr>
        <w:t xml:space="preserve"> Les missions d’</w:t>
      </w:r>
      <w:proofErr w:type="spellStart"/>
      <w:r>
        <w:rPr>
          <w:sz w:val="32"/>
        </w:rPr>
        <w:t>Etc</w:t>
      </w:r>
      <w:proofErr w:type="spellEnd"/>
      <w:r>
        <w:rPr>
          <w:sz w:val="32"/>
        </w:rPr>
        <w:t xml:space="preserve"> caraïbe sont la découverte, l’accompagnement et la promotion des écritures théâtrales contemporaines de la Caraïbe. </w:t>
      </w:r>
    </w:p>
    <w:p w:rsidR="003C0640" w:rsidRDefault="003C0640" w:rsidP="003C0640">
      <w:pPr>
        <w:rPr>
          <w:sz w:val="32"/>
        </w:rPr>
      </w:pPr>
    </w:p>
    <w:p w:rsidR="003C0640" w:rsidRDefault="003C0640" w:rsidP="003C0640">
      <w:pPr>
        <w:rPr>
          <w:sz w:val="32"/>
        </w:rPr>
      </w:pPr>
      <w:r>
        <w:rPr>
          <w:sz w:val="32"/>
        </w:rPr>
        <w:t xml:space="preserve">Il s’agit alors de découvrir de nouveaux talents sur l’ensemble de la Caraïbe  et d’accompagner plus spécifiquement les auteurs martiniquais dans leur processus d’écriture. </w:t>
      </w:r>
    </w:p>
    <w:p w:rsidR="003C0640" w:rsidRDefault="003C0640" w:rsidP="003C0640">
      <w:pPr>
        <w:rPr>
          <w:sz w:val="32"/>
        </w:rPr>
      </w:pPr>
    </w:p>
    <w:p w:rsidR="003C0640" w:rsidRDefault="003C0640" w:rsidP="003C0640">
      <w:pPr>
        <w:jc w:val="both"/>
        <w:rPr>
          <w:b/>
          <w:sz w:val="32"/>
          <w:u w:val="single"/>
        </w:rPr>
      </w:pPr>
    </w:p>
    <w:p w:rsidR="003C0640" w:rsidRDefault="003C0640" w:rsidP="003C0640">
      <w:pPr>
        <w:jc w:val="both"/>
        <w:rPr>
          <w:b/>
          <w:sz w:val="32"/>
          <w:u w:val="single"/>
        </w:rPr>
      </w:pPr>
    </w:p>
    <w:p w:rsidR="003C0640" w:rsidRDefault="003C0640" w:rsidP="003C0640">
      <w:pPr>
        <w:jc w:val="both"/>
        <w:rPr>
          <w:b/>
          <w:sz w:val="32"/>
          <w:u w:val="single"/>
        </w:rPr>
      </w:pPr>
    </w:p>
    <w:p w:rsidR="003C0640" w:rsidRDefault="003C0640" w:rsidP="003C0640">
      <w:pPr>
        <w:jc w:val="both"/>
        <w:rPr>
          <w:b/>
          <w:sz w:val="32"/>
          <w:u w:val="single"/>
        </w:rPr>
      </w:pPr>
    </w:p>
    <w:p w:rsidR="003C0640" w:rsidRDefault="003C0640" w:rsidP="003C0640">
      <w:pPr>
        <w:jc w:val="both"/>
        <w:rPr>
          <w:b/>
          <w:sz w:val="32"/>
          <w:u w:val="single"/>
        </w:rPr>
      </w:pPr>
    </w:p>
    <w:p w:rsidR="003C0640" w:rsidRDefault="003C0640" w:rsidP="003C0640">
      <w:pPr>
        <w:jc w:val="both"/>
        <w:rPr>
          <w:b/>
          <w:sz w:val="32"/>
          <w:u w:val="single"/>
        </w:rPr>
      </w:pPr>
    </w:p>
    <w:p w:rsidR="003C0640" w:rsidRDefault="003C0640" w:rsidP="003C0640">
      <w:pPr>
        <w:jc w:val="both"/>
        <w:rPr>
          <w:b/>
          <w:sz w:val="32"/>
          <w:u w:val="single"/>
        </w:rPr>
      </w:pPr>
    </w:p>
    <w:p w:rsidR="003C0640" w:rsidRPr="00D3572A" w:rsidRDefault="003C0640" w:rsidP="003C0640">
      <w:pPr>
        <w:jc w:val="both"/>
        <w:rPr>
          <w:b/>
          <w:sz w:val="32"/>
          <w:u w:val="single"/>
        </w:rPr>
      </w:pPr>
    </w:p>
    <w:p w:rsidR="003C0640" w:rsidRPr="00D3572A" w:rsidRDefault="003C0640" w:rsidP="003C0640">
      <w:pPr>
        <w:jc w:val="both"/>
        <w:rPr>
          <w:b/>
          <w:sz w:val="32"/>
          <w:u w:val="single"/>
        </w:rPr>
      </w:pPr>
      <w:r w:rsidRPr="00D3572A">
        <w:rPr>
          <w:b/>
          <w:sz w:val="32"/>
        </w:rPr>
        <w:t>2005- 2006 : changement de direction et nouveau projet artistique</w:t>
      </w:r>
    </w:p>
    <w:p w:rsidR="003C0640" w:rsidRDefault="003C0640" w:rsidP="003C0640">
      <w:pPr>
        <w:jc w:val="both"/>
        <w:rPr>
          <w:sz w:val="36"/>
        </w:rPr>
      </w:pPr>
    </w:p>
    <w:p w:rsidR="003C0640" w:rsidRDefault="003C0640" w:rsidP="003C0640">
      <w:pPr>
        <w:jc w:val="both"/>
        <w:rPr>
          <w:sz w:val="32"/>
        </w:rPr>
      </w:pPr>
      <w:r>
        <w:rPr>
          <w:sz w:val="32"/>
        </w:rPr>
        <w:t xml:space="preserve">Fin 2004, José </w:t>
      </w:r>
      <w:proofErr w:type="spellStart"/>
      <w:r>
        <w:rPr>
          <w:sz w:val="32"/>
        </w:rPr>
        <w:t>Pliya</w:t>
      </w:r>
      <w:proofErr w:type="spellEnd"/>
      <w:r>
        <w:rPr>
          <w:sz w:val="32"/>
        </w:rPr>
        <w:t xml:space="preserve"> appelé à d’autres fonctions démissionne de son poste de direction. L’assemblée générale du 22/10/04 nomme Danielle </w:t>
      </w:r>
      <w:proofErr w:type="spellStart"/>
      <w:r>
        <w:rPr>
          <w:sz w:val="32"/>
        </w:rPr>
        <w:t>Vendé</w:t>
      </w:r>
      <w:proofErr w:type="spellEnd"/>
      <w:r>
        <w:rPr>
          <w:sz w:val="32"/>
        </w:rPr>
        <w:t xml:space="preserve"> pour le remplacer. Celle ci était jusqu’alors chargée de la communication et des relations avec les partenaires au sein de l’association.</w:t>
      </w:r>
    </w:p>
    <w:p w:rsidR="003C0640" w:rsidRDefault="003C0640" w:rsidP="003C0640">
      <w:pPr>
        <w:jc w:val="both"/>
        <w:rPr>
          <w:sz w:val="32"/>
        </w:rPr>
      </w:pPr>
    </w:p>
    <w:p w:rsidR="003C0640" w:rsidRDefault="003C0640" w:rsidP="003C0640">
      <w:pPr>
        <w:jc w:val="both"/>
        <w:rPr>
          <w:sz w:val="32"/>
        </w:rPr>
      </w:pPr>
      <w:r>
        <w:rPr>
          <w:sz w:val="32"/>
        </w:rPr>
        <w:t>Le nouveau projet tendra à consolider le travail amorcé auprès des auteurs, à amplifier la coopération caribéenne et à s’inscrire dans une véritable mise en visibilité des auteurs caribéens dans de grandes institutions culturelles françaises.</w:t>
      </w:r>
    </w:p>
    <w:p w:rsidR="003C0640" w:rsidRPr="00D3572A" w:rsidRDefault="003C0640" w:rsidP="003C0640">
      <w:pPr>
        <w:jc w:val="both"/>
        <w:rPr>
          <w:sz w:val="32"/>
        </w:rPr>
      </w:pPr>
      <w:r w:rsidRPr="00D3572A">
        <w:rPr>
          <w:sz w:val="32"/>
        </w:rPr>
        <w:t>Il s’agit pour la nouvelle directrice de « rendre visible au monde, les écritures dramatiques caribéennes »</w:t>
      </w:r>
      <w:r>
        <w:rPr>
          <w:sz w:val="32"/>
        </w:rPr>
        <w:t xml:space="preserve">. </w:t>
      </w:r>
    </w:p>
    <w:p w:rsidR="003C0640" w:rsidRDefault="003C0640" w:rsidP="003C0640">
      <w:pPr>
        <w:jc w:val="both"/>
        <w:rPr>
          <w:sz w:val="32"/>
        </w:rPr>
      </w:pPr>
      <w:r>
        <w:rPr>
          <w:sz w:val="32"/>
        </w:rPr>
        <w:t xml:space="preserve">En même temps, elle cherchera à consolider la présence de l’association en Martinique en l’implantant au Centre Culturel de rencontre de Fond St Jacques. La convention sera signée le 7 janvier 2005. </w:t>
      </w:r>
    </w:p>
    <w:p w:rsidR="003C0640" w:rsidRPr="00D3572A" w:rsidRDefault="003C0640" w:rsidP="003C0640">
      <w:pPr>
        <w:jc w:val="both"/>
        <w:rPr>
          <w:sz w:val="32"/>
        </w:rPr>
      </w:pPr>
      <w:r>
        <w:rPr>
          <w:sz w:val="32"/>
        </w:rPr>
        <w:t>.</w:t>
      </w:r>
    </w:p>
    <w:p w:rsidR="003C0640" w:rsidRDefault="003C0640" w:rsidP="003C0640">
      <w:pPr>
        <w:jc w:val="both"/>
        <w:rPr>
          <w:b/>
          <w:sz w:val="36"/>
          <w:u w:val="single"/>
        </w:rPr>
      </w:pPr>
    </w:p>
    <w:p w:rsidR="003C0640" w:rsidRPr="0091466E" w:rsidRDefault="003C0640" w:rsidP="003C0640">
      <w:pPr>
        <w:jc w:val="both"/>
        <w:rPr>
          <w:sz w:val="32"/>
        </w:rPr>
      </w:pPr>
      <w:r w:rsidRPr="0091466E">
        <w:rPr>
          <w:sz w:val="32"/>
        </w:rPr>
        <w:t>Dès 2005</w:t>
      </w:r>
      <w:r>
        <w:rPr>
          <w:sz w:val="32"/>
        </w:rPr>
        <w:t xml:space="preserve">, </w:t>
      </w:r>
      <w:proofErr w:type="spellStart"/>
      <w:r>
        <w:rPr>
          <w:sz w:val="32"/>
        </w:rPr>
        <w:t>Etc</w:t>
      </w:r>
      <w:proofErr w:type="spellEnd"/>
      <w:r>
        <w:rPr>
          <w:sz w:val="32"/>
        </w:rPr>
        <w:t xml:space="preserve"> caraïbe obtient l’agrément et le soutien de l’UNESCO IFPC pour son travail artistique et culturel en faveur de la diversité et la lutte contre les discriminations.</w:t>
      </w:r>
    </w:p>
    <w:p w:rsidR="003C0640" w:rsidRPr="00D3572A" w:rsidRDefault="003C0640" w:rsidP="003C0640">
      <w:pPr>
        <w:jc w:val="both"/>
        <w:rPr>
          <w:b/>
          <w:sz w:val="36"/>
          <w:u w:val="single"/>
        </w:rPr>
      </w:pPr>
    </w:p>
    <w:p w:rsidR="003C0640" w:rsidRDefault="003C0640" w:rsidP="003C0640">
      <w:pPr>
        <w:jc w:val="both"/>
        <w:rPr>
          <w:b/>
          <w:sz w:val="36"/>
          <w:u w:val="single"/>
        </w:rPr>
      </w:pPr>
      <w:r w:rsidRPr="00D3572A">
        <w:rPr>
          <w:b/>
          <w:sz w:val="32"/>
        </w:rPr>
        <w:t xml:space="preserve">2007-2012 : amplification des partenariats </w:t>
      </w:r>
      <w:r>
        <w:rPr>
          <w:b/>
          <w:sz w:val="32"/>
        </w:rPr>
        <w:t>et diffusion des auteurs</w:t>
      </w:r>
    </w:p>
    <w:p w:rsidR="003C0640" w:rsidRDefault="003C0640" w:rsidP="003C0640">
      <w:pPr>
        <w:jc w:val="both"/>
        <w:rPr>
          <w:b/>
          <w:sz w:val="36"/>
          <w:u w:val="single"/>
        </w:rPr>
      </w:pPr>
    </w:p>
    <w:p w:rsidR="003C0640" w:rsidRPr="0091466E" w:rsidRDefault="003C0640" w:rsidP="003C0640">
      <w:pPr>
        <w:jc w:val="both"/>
        <w:rPr>
          <w:sz w:val="32"/>
        </w:rPr>
      </w:pPr>
      <w:r w:rsidRPr="0091466E">
        <w:rPr>
          <w:sz w:val="32"/>
        </w:rPr>
        <w:t>En 2007</w:t>
      </w:r>
      <w:r>
        <w:rPr>
          <w:sz w:val="32"/>
        </w:rPr>
        <w:t xml:space="preserve">,  suite à la démission du Président Marius </w:t>
      </w:r>
      <w:proofErr w:type="spellStart"/>
      <w:r>
        <w:rPr>
          <w:sz w:val="32"/>
        </w:rPr>
        <w:t>Gottin</w:t>
      </w:r>
      <w:proofErr w:type="spellEnd"/>
      <w:r>
        <w:rPr>
          <w:sz w:val="32"/>
        </w:rPr>
        <w:t xml:space="preserve"> pour des raisons personnelles, l’assemblée générale élit comme nouveau Président l’auteur dramatique martiniquais Bernard </w:t>
      </w:r>
      <w:proofErr w:type="spellStart"/>
      <w:r>
        <w:rPr>
          <w:sz w:val="32"/>
        </w:rPr>
        <w:t>Lagier</w:t>
      </w:r>
      <w:proofErr w:type="spellEnd"/>
      <w:r>
        <w:rPr>
          <w:sz w:val="32"/>
        </w:rPr>
        <w:t>.</w:t>
      </w:r>
      <w:r>
        <w:rPr>
          <w:sz w:val="32"/>
        </w:rPr>
        <w:br/>
      </w:r>
    </w:p>
    <w:p w:rsidR="003C0640" w:rsidRDefault="003C0640" w:rsidP="003C0640">
      <w:pPr>
        <w:jc w:val="both"/>
        <w:rPr>
          <w:sz w:val="32"/>
        </w:rPr>
      </w:pPr>
      <w:r>
        <w:rPr>
          <w:sz w:val="32"/>
        </w:rPr>
        <w:t xml:space="preserve">Le nouveau projet de la direction sera validé par la DRAC Martinique. </w:t>
      </w:r>
    </w:p>
    <w:p w:rsidR="003C0640" w:rsidRDefault="003C0640" w:rsidP="003C0640">
      <w:pPr>
        <w:jc w:val="both"/>
        <w:rPr>
          <w:sz w:val="32"/>
        </w:rPr>
      </w:pPr>
      <w:r>
        <w:rPr>
          <w:sz w:val="32"/>
        </w:rPr>
        <w:t xml:space="preserve">En  2007 </w:t>
      </w:r>
      <w:proofErr w:type="spellStart"/>
      <w:r>
        <w:rPr>
          <w:sz w:val="32"/>
        </w:rPr>
        <w:t>Etc</w:t>
      </w:r>
      <w:proofErr w:type="spellEnd"/>
      <w:r>
        <w:rPr>
          <w:sz w:val="32"/>
        </w:rPr>
        <w:t xml:space="preserve"> caraïbe signe avec la DRAC Martinique une convention triennale qui sera renouvelée en 2009 jusqu’en 2012.</w:t>
      </w:r>
    </w:p>
    <w:p w:rsidR="003C0640" w:rsidRDefault="003C0640" w:rsidP="003C0640">
      <w:pPr>
        <w:jc w:val="both"/>
        <w:rPr>
          <w:sz w:val="32"/>
        </w:rPr>
      </w:pPr>
    </w:p>
    <w:p w:rsidR="003C0640" w:rsidRDefault="003C0640" w:rsidP="003C0640">
      <w:pPr>
        <w:jc w:val="both"/>
        <w:rPr>
          <w:sz w:val="32"/>
        </w:rPr>
      </w:pPr>
      <w:r>
        <w:rPr>
          <w:sz w:val="32"/>
        </w:rPr>
        <w:t>Le projet prévoit de  développer :</w:t>
      </w:r>
    </w:p>
    <w:p w:rsidR="003C0640" w:rsidRDefault="003C0640" w:rsidP="003C0640">
      <w:pPr>
        <w:pStyle w:val="Paragraphedeliste"/>
        <w:numPr>
          <w:ilvl w:val="0"/>
          <w:numId w:val="1"/>
        </w:numPr>
        <w:jc w:val="both"/>
        <w:rPr>
          <w:sz w:val="32"/>
        </w:rPr>
      </w:pPr>
      <w:r w:rsidRPr="0091466E">
        <w:rPr>
          <w:sz w:val="32"/>
        </w:rPr>
        <w:t>les résidences d’écriture et les créations d’écriture théâtrale contemporaine sur le fond « soutien à la création, à la production et diffusion du spectacle vivant</w:t>
      </w:r>
      <w:r>
        <w:rPr>
          <w:sz w:val="32"/>
        </w:rPr>
        <w:t> »</w:t>
      </w:r>
    </w:p>
    <w:p w:rsidR="003C0640" w:rsidRPr="0091466E" w:rsidRDefault="003C0640" w:rsidP="003C0640">
      <w:pPr>
        <w:pStyle w:val="Paragraphedeliste"/>
        <w:numPr>
          <w:ilvl w:val="0"/>
          <w:numId w:val="1"/>
        </w:numPr>
        <w:jc w:val="both"/>
        <w:rPr>
          <w:sz w:val="32"/>
        </w:rPr>
      </w:pPr>
      <w:r w:rsidRPr="0091466E">
        <w:rPr>
          <w:sz w:val="32"/>
        </w:rPr>
        <w:t xml:space="preserve">la sensibilisation du théâtre en milieu scolaire sur le fond « soutien aux établissements d’enseignement </w:t>
      </w:r>
      <w:proofErr w:type="gramStart"/>
      <w:r w:rsidRPr="0091466E">
        <w:rPr>
          <w:sz w:val="32"/>
        </w:rPr>
        <w:t>supérieur ..</w:t>
      </w:r>
      <w:proofErr w:type="gramEnd"/>
      <w:r w:rsidRPr="0091466E">
        <w:rPr>
          <w:sz w:val="32"/>
        </w:rPr>
        <w:t> »</w:t>
      </w:r>
    </w:p>
    <w:p w:rsidR="003C0640" w:rsidRDefault="003C0640" w:rsidP="003C0640">
      <w:pPr>
        <w:pStyle w:val="Paragraphedeliste"/>
        <w:numPr>
          <w:ilvl w:val="0"/>
          <w:numId w:val="1"/>
        </w:numPr>
        <w:jc w:val="both"/>
        <w:rPr>
          <w:sz w:val="32"/>
        </w:rPr>
      </w:pPr>
      <w:r>
        <w:rPr>
          <w:sz w:val="32"/>
        </w:rPr>
        <w:t xml:space="preserve"> les actions </w:t>
      </w:r>
      <w:proofErr w:type="spellStart"/>
      <w:r>
        <w:rPr>
          <w:sz w:val="32"/>
        </w:rPr>
        <w:t>culture-justice</w:t>
      </w:r>
      <w:proofErr w:type="spellEnd"/>
      <w:r>
        <w:rPr>
          <w:sz w:val="32"/>
        </w:rPr>
        <w:t xml:space="preserve"> « publics spécifiques »</w:t>
      </w:r>
    </w:p>
    <w:p w:rsidR="003C0640" w:rsidRPr="0091466E" w:rsidRDefault="003C0640" w:rsidP="003C0640">
      <w:pPr>
        <w:pStyle w:val="Paragraphedeliste"/>
        <w:numPr>
          <w:ilvl w:val="0"/>
          <w:numId w:val="1"/>
        </w:numPr>
        <w:jc w:val="both"/>
        <w:rPr>
          <w:sz w:val="32"/>
        </w:rPr>
      </w:pPr>
      <w:r>
        <w:rPr>
          <w:sz w:val="32"/>
        </w:rPr>
        <w:t>les actions internationales « publics spécifiques »</w:t>
      </w:r>
    </w:p>
    <w:p w:rsidR="003C0640" w:rsidRDefault="003C0640" w:rsidP="003C0640">
      <w:pPr>
        <w:jc w:val="both"/>
        <w:rPr>
          <w:sz w:val="32"/>
        </w:rPr>
      </w:pPr>
    </w:p>
    <w:p w:rsidR="003C0640" w:rsidRDefault="003C0640" w:rsidP="003C0640">
      <w:pPr>
        <w:jc w:val="both"/>
        <w:rPr>
          <w:sz w:val="32"/>
        </w:rPr>
      </w:pPr>
      <w:r>
        <w:rPr>
          <w:sz w:val="32"/>
        </w:rPr>
        <w:t>A cette convention s’ajoute une aide à l’emploi qui permet alors d’avoir une dramaturge à temps plein à la disposition des auteurs au CCRFSJ chargée des actions en milieu scolaire de Martinique.</w:t>
      </w:r>
    </w:p>
    <w:p w:rsidR="003C0640" w:rsidRDefault="003C0640" w:rsidP="003C0640">
      <w:pPr>
        <w:jc w:val="both"/>
        <w:rPr>
          <w:sz w:val="32"/>
        </w:rPr>
      </w:pPr>
    </w:p>
    <w:p w:rsidR="003C0640" w:rsidRDefault="003C0640" w:rsidP="003C0640">
      <w:pPr>
        <w:jc w:val="both"/>
        <w:rPr>
          <w:sz w:val="32"/>
        </w:rPr>
      </w:pPr>
      <w:proofErr w:type="spellStart"/>
      <w:r>
        <w:rPr>
          <w:sz w:val="32"/>
        </w:rPr>
        <w:t>Etc</w:t>
      </w:r>
      <w:proofErr w:type="spellEnd"/>
      <w:r>
        <w:rPr>
          <w:sz w:val="32"/>
        </w:rPr>
        <w:t xml:space="preserve"> caraïbe quittera le CCRFSJ en 2010 en raison des travaux à venir et ne retrouvera pas de lieu d’implantation avant 2013. Elle perdra par la même son aide à l’emploi DRAC.</w:t>
      </w:r>
    </w:p>
    <w:p w:rsidR="003C0640" w:rsidRDefault="003C0640" w:rsidP="003C0640">
      <w:pPr>
        <w:jc w:val="both"/>
        <w:rPr>
          <w:sz w:val="32"/>
        </w:rPr>
      </w:pPr>
    </w:p>
    <w:p w:rsidR="003C0640" w:rsidRDefault="003C0640" w:rsidP="003C0640">
      <w:pPr>
        <w:jc w:val="both"/>
        <w:rPr>
          <w:sz w:val="32"/>
        </w:rPr>
      </w:pPr>
      <w:r>
        <w:rPr>
          <w:sz w:val="32"/>
        </w:rPr>
        <w:t>A partir de 2007, le soutien des collectivités locales (Région et Département) de Martinique sera pérenne.</w:t>
      </w:r>
    </w:p>
    <w:p w:rsidR="003C0640" w:rsidRDefault="003C0640" w:rsidP="003C0640">
      <w:pPr>
        <w:jc w:val="both"/>
        <w:rPr>
          <w:sz w:val="32"/>
        </w:rPr>
      </w:pPr>
    </w:p>
    <w:p w:rsidR="003C0640" w:rsidRDefault="003C0640" w:rsidP="003C0640">
      <w:pPr>
        <w:jc w:val="both"/>
        <w:rPr>
          <w:sz w:val="32"/>
        </w:rPr>
      </w:pPr>
      <w:r>
        <w:rPr>
          <w:sz w:val="32"/>
        </w:rPr>
        <w:t>Parallèlement, les actions en Guadeloupe puis en 2009 en Guyane, commenceront à être reconnues puis soutenues par les DRAC des deux départements ainsi que par l’ensemble des collectivités locales.</w:t>
      </w:r>
    </w:p>
    <w:p w:rsidR="003C0640" w:rsidRDefault="003C0640" w:rsidP="003C0640">
      <w:pPr>
        <w:jc w:val="both"/>
        <w:rPr>
          <w:sz w:val="32"/>
        </w:rPr>
      </w:pPr>
    </w:p>
    <w:p w:rsidR="003C0640" w:rsidRDefault="003C0640" w:rsidP="003C0640">
      <w:pPr>
        <w:jc w:val="both"/>
        <w:rPr>
          <w:sz w:val="32"/>
        </w:rPr>
      </w:pPr>
      <w:r>
        <w:rPr>
          <w:sz w:val="32"/>
        </w:rPr>
        <w:t>De nouvelles sources de financements sont recherchées et obtenues auprès du Ministère de l’outre Mer, Culture France, la Ville de Paris pour répondre à l’extension des actions d’</w:t>
      </w:r>
      <w:proofErr w:type="spellStart"/>
      <w:r>
        <w:rPr>
          <w:sz w:val="32"/>
        </w:rPr>
        <w:t>Etc</w:t>
      </w:r>
      <w:proofErr w:type="spellEnd"/>
      <w:r>
        <w:rPr>
          <w:sz w:val="32"/>
        </w:rPr>
        <w:t xml:space="preserve"> caraïbe au plan national et international.</w:t>
      </w:r>
    </w:p>
    <w:p w:rsidR="003C0640" w:rsidRPr="009B4826" w:rsidRDefault="003C0640" w:rsidP="003C0640">
      <w:pPr>
        <w:jc w:val="both"/>
        <w:rPr>
          <w:color w:val="FF0000"/>
          <w:sz w:val="32"/>
        </w:rPr>
      </w:pPr>
    </w:p>
    <w:p w:rsidR="003C0640" w:rsidRDefault="003C0640" w:rsidP="003C0640">
      <w:pPr>
        <w:jc w:val="both"/>
        <w:rPr>
          <w:sz w:val="32"/>
        </w:rPr>
      </w:pPr>
      <w:r w:rsidRPr="00AF7287">
        <w:rPr>
          <w:color w:val="000000" w:themeColor="text1"/>
          <w:sz w:val="32"/>
        </w:rPr>
        <w:t>Les actions sont mises en place avec des partenariats</w:t>
      </w:r>
      <w:r>
        <w:rPr>
          <w:color w:val="000000" w:themeColor="text1"/>
          <w:sz w:val="32"/>
        </w:rPr>
        <w:t xml:space="preserve"> anciens</w:t>
      </w:r>
      <w:r w:rsidRPr="00AF7287">
        <w:rPr>
          <w:color w:val="000000" w:themeColor="text1"/>
          <w:sz w:val="32"/>
        </w:rPr>
        <w:t>:</w:t>
      </w:r>
      <w:r>
        <w:rPr>
          <w:sz w:val="32"/>
        </w:rPr>
        <w:t xml:space="preserve"> éditions </w:t>
      </w:r>
      <w:proofErr w:type="spellStart"/>
      <w:r>
        <w:rPr>
          <w:sz w:val="32"/>
        </w:rPr>
        <w:t>Lansman</w:t>
      </w:r>
      <w:proofErr w:type="spellEnd"/>
      <w:r>
        <w:rPr>
          <w:sz w:val="32"/>
        </w:rPr>
        <w:t xml:space="preserve">, Beaumarchais, SACD et nouveaux : maison Antoine Vitez, Festival des Francophonies en limousin, CEAD Québec, Cité internationale des Arts de Paris (Ville de Paris), </w:t>
      </w:r>
      <w:proofErr w:type="gramStart"/>
      <w:r>
        <w:rPr>
          <w:sz w:val="32"/>
        </w:rPr>
        <w:t>EAT .. </w:t>
      </w:r>
      <w:proofErr w:type="gramEnd"/>
      <w:r>
        <w:rPr>
          <w:sz w:val="32"/>
        </w:rPr>
        <w:t xml:space="preserve"> </w:t>
      </w:r>
      <w:proofErr w:type="gramStart"/>
      <w:r>
        <w:rPr>
          <w:sz w:val="32"/>
        </w:rPr>
        <w:t>pour</w:t>
      </w:r>
      <w:proofErr w:type="gramEnd"/>
      <w:r>
        <w:rPr>
          <w:sz w:val="32"/>
        </w:rPr>
        <w:t xml:space="preserve"> les plus constants.</w:t>
      </w:r>
    </w:p>
    <w:p w:rsidR="003C0640" w:rsidRDefault="003C0640" w:rsidP="003C0640">
      <w:pPr>
        <w:jc w:val="both"/>
        <w:rPr>
          <w:sz w:val="32"/>
        </w:rPr>
      </w:pPr>
    </w:p>
    <w:p w:rsidR="003C0640" w:rsidRDefault="003C0640" w:rsidP="003C0640">
      <w:pPr>
        <w:jc w:val="both"/>
        <w:rPr>
          <w:sz w:val="32"/>
        </w:rPr>
      </w:pPr>
    </w:p>
    <w:p w:rsidR="003C0640" w:rsidRDefault="003C0640" w:rsidP="003C0640">
      <w:pPr>
        <w:jc w:val="both"/>
        <w:rPr>
          <w:sz w:val="32"/>
        </w:rPr>
      </w:pPr>
    </w:p>
    <w:p w:rsidR="003C0640" w:rsidRDefault="003C0640" w:rsidP="003C0640">
      <w:pPr>
        <w:jc w:val="both"/>
        <w:rPr>
          <w:sz w:val="32"/>
        </w:rPr>
      </w:pPr>
      <w:r>
        <w:rPr>
          <w:sz w:val="32"/>
        </w:rPr>
        <w:t xml:space="preserve">Les auteurs eux, écrivent, sont édités, traduits, lus sur les territoires Antilles/Guyane mais aussi dans les grands théâtre et festivals de France (Comédie Française 2004 et 2005, théâtre du Rond Point Paris, S.N du Creusot, Théâtre National de Toulouse, </w:t>
      </w:r>
    </w:p>
    <w:p w:rsidR="003C0640" w:rsidRDefault="003C0640" w:rsidP="003C0640">
      <w:pPr>
        <w:jc w:val="both"/>
        <w:rPr>
          <w:sz w:val="32"/>
        </w:rPr>
      </w:pPr>
      <w:r>
        <w:rPr>
          <w:sz w:val="32"/>
        </w:rPr>
        <w:t xml:space="preserve">Festival d’Avignon, festival de Blaye, festival de </w:t>
      </w:r>
      <w:proofErr w:type="gramStart"/>
      <w:r>
        <w:rPr>
          <w:sz w:val="32"/>
        </w:rPr>
        <w:t>limoges…)</w:t>
      </w:r>
      <w:proofErr w:type="gramEnd"/>
      <w:r>
        <w:rPr>
          <w:sz w:val="32"/>
        </w:rPr>
        <w:t xml:space="preserve"> et à l’étranger</w:t>
      </w:r>
      <w:r>
        <w:rPr>
          <w:color w:val="FF0000"/>
          <w:sz w:val="32"/>
        </w:rPr>
        <w:t xml:space="preserve"> </w:t>
      </w:r>
      <w:r w:rsidRPr="009B4826">
        <w:rPr>
          <w:color w:val="FF0000"/>
          <w:sz w:val="32"/>
        </w:rPr>
        <w:t xml:space="preserve"> </w:t>
      </w:r>
      <w:r>
        <w:rPr>
          <w:sz w:val="32"/>
        </w:rPr>
        <w:t>(USA, Bénin, Canada, Venezuela, Hongrie, Tchéquie..).</w:t>
      </w:r>
    </w:p>
    <w:p w:rsidR="003C0640" w:rsidRDefault="003C0640" w:rsidP="003C0640">
      <w:pPr>
        <w:jc w:val="both"/>
        <w:rPr>
          <w:sz w:val="32"/>
        </w:rPr>
      </w:pPr>
    </w:p>
    <w:p w:rsidR="003C0640" w:rsidRPr="00D3572A" w:rsidRDefault="003C0640" w:rsidP="003C0640">
      <w:pPr>
        <w:jc w:val="both"/>
        <w:rPr>
          <w:b/>
          <w:sz w:val="36"/>
          <w:u w:val="single"/>
        </w:rPr>
      </w:pPr>
    </w:p>
    <w:p w:rsidR="003C0640" w:rsidRDefault="003C0640" w:rsidP="003C0640">
      <w:pPr>
        <w:jc w:val="both"/>
        <w:rPr>
          <w:rFonts w:ascii="Cambria" w:eastAsia="Cambria" w:hAnsi="Cambria" w:cs="Times New Roman"/>
          <w:b/>
          <w:sz w:val="32"/>
        </w:rPr>
      </w:pPr>
    </w:p>
    <w:p w:rsidR="003C0640" w:rsidRDefault="003C0640" w:rsidP="003C0640">
      <w:pPr>
        <w:jc w:val="both"/>
        <w:rPr>
          <w:rFonts w:ascii="Cambria" w:eastAsia="Cambria" w:hAnsi="Cambria" w:cs="Times New Roman"/>
          <w:b/>
          <w:sz w:val="32"/>
        </w:rPr>
      </w:pPr>
    </w:p>
    <w:p w:rsidR="003C0640" w:rsidRPr="000E0887" w:rsidRDefault="003C0640" w:rsidP="003C0640">
      <w:pPr>
        <w:pBdr>
          <w:top w:val="outset" w:sz="4" w:space="1" w:color="auto"/>
          <w:left w:val="outset" w:sz="4" w:space="4" w:color="auto"/>
          <w:bottom w:val="inset" w:sz="4" w:space="1" w:color="auto"/>
          <w:right w:val="inset" w:sz="4" w:space="4" w:color="auto"/>
        </w:pBdr>
        <w:jc w:val="both"/>
        <w:rPr>
          <w:rFonts w:ascii="Cambria" w:eastAsia="Cambria" w:hAnsi="Cambria" w:cs="Times New Roman"/>
          <w:b/>
          <w:sz w:val="32"/>
        </w:rPr>
      </w:pPr>
      <w:r w:rsidRPr="000E0887">
        <w:rPr>
          <w:rFonts w:ascii="Cambria" w:eastAsia="Cambria" w:hAnsi="Cambria" w:cs="Times New Roman"/>
          <w:b/>
          <w:sz w:val="32"/>
        </w:rPr>
        <w:t xml:space="preserve"> ACTIVITES ARTISTIQUES</w:t>
      </w:r>
    </w:p>
    <w:p w:rsidR="003C0640" w:rsidRPr="000E0887" w:rsidRDefault="003C0640" w:rsidP="003C0640">
      <w:pPr>
        <w:jc w:val="both"/>
        <w:rPr>
          <w:rFonts w:ascii="Cambria" w:eastAsia="Cambria" w:hAnsi="Cambria" w:cs="Times New Roman"/>
          <w:b/>
          <w:sz w:val="32"/>
        </w:rPr>
      </w:pPr>
    </w:p>
    <w:p w:rsidR="003C0640" w:rsidRPr="000E0887" w:rsidRDefault="003C0640" w:rsidP="003C0640">
      <w:pPr>
        <w:jc w:val="both"/>
        <w:rPr>
          <w:b/>
          <w:sz w:val="32"/>
        </w:rPr>
      </w:pPr>
      <w:r w:rsidRPr="000E0887">
        <w:rPr>
          <w:b/>
          <w:sz w:val="32"/>
        </w:rPr>
        <w:t>A Bilan 200</w:t>
      </w:r>
      <w:r>
        <w:rPr>
          <w:b/>
          <w:sz w:val="32"/>
        </w:rPr>
        <w:t>5</w:t>
      </w:r>
      <w:r w:rsidRPr="000E0887">
        <w:rPr>
          <w:rFonts w:ascii="Cambria" w:eastAsia="Cambria" w:hAnsi="Cambria" w:cs="Times New Roman"/>
          <w:b/>
          <w:sz w:val="32"/>
        </w:rPr>
        <w:t>-2012</w:t>
      </w:r>
    </w:p>
    <w:p w:rsidR="003C0640" w:rsidRPr="00B606A8" w:rsidRDefault="003C0640" w:rsidP="003C0640">
      <w:pPr>
        <w:jc w:val="both"/>
        <w:rPr>
          <w:rFonts w:ascii="Cambria" w:eastAsia="Cambria" w:hAnsi="Cambria" w:cs="Times New Roman"/>
          <w:b/>
          <w:sz w:val="28"/>
        </w:rPr>
      </w:pPr>
    </w:p>
    <w:p w:rsidR="003C0640" w:rsidRPr="000E0887" w:rsidRDefault="003C0640" w:rsidP="003C0640">
      <w:pPr>
        <w:shd w:val="clear" w:color="auto" w:fill="F2F2F2" w:themeFill="background1" w:themeFillShade="F2"/>
        <w:jc w:val="both"/>
        <w:rPr>
          <w:sz w:val="32"/>
        </w:rPr>
      </w:pPr>
      <w:r w:rsidRPr="000E0887">
        <w:rPr>
          <w:sz w:val="32"/>
        </w:rPr>
        <w:t xml:space="preserve"> L’ EMERGENCE DE NOUVEAUX AUTEURS:</w:t>
      </w:r>
    </w:p>
    <w:p w:rsidR="003C0640" w:rsidRDefault="003C0640" w:rsidP="003C0640">
      <w:pPr>
        <w:jc w:val="both"/>
        <w:rPr>
          <w:sz w:val="28"/>
        </w:rPr>
      </w:pPr>
    </w:p>
    <w:p w:rsidR="00E6488E" w:rsidRDefault="003C0640" w:rsidP="003C0640">
      <w:pPr>
        <w:jc w:val="both"/>
        <w:rPr>
          <w:sz w:val="32"/>
        </w:rPr>
      </w:pPr>
      <w:r w:rsidRPr="00AF7287">
        <w:rPr>
          <w:sz w:val="32"/>
        </w:rPr>
        <w:t>Avant la création d’</w:t>
      </w:r>
      <w:proofErr w:type="spellStart"/>
      <w:r w:rsidRPr="00AF7287">
        <w:rPr>
          <w:sz w:val="32"/>
        </w:rPr>
        <w:t>Etc</w:t>
      </w:r>
      <w:proofErr w:type="spellEnd"/>
      <w:r w:rsidRPr="00AF7287">
        <w:rPr>
          <w:sz w:val="32"/>
        </w:rPr>
        <w:t xml:space="preserve"> caraïbe en 2003, existait déjà sur la Martinique des auteurs dramatiques mais ceux ci étaient créés localement et leur rayonnement ne</w:t>
      </w:r>
      <w:r w:rsidR="003A05A4">
        <w:rPr>
          <w:sz w:val="32"/>
        </w:rPr>
        <w:t xml:space="preserve"> dépassait guère la Martinique ou la Guadeloupe à de rares exceptions.</w:t>
      </w:r>
    </w:p>
    <w:p w:rsidR="003C0640" w:rsidRDefault="003C0640" w:rsidP="003C0640">
      <w:pPr>
        <w:jc w:val="both"/>
        <w:rPr>
          <w:sz w:val="32"/>
        </w:rPr>
      </w:pPr>
    </w:p>
    <w:p w:rsidR="003C0640" w:rsidRPr="00AF7287" w:rsidRDefault="003C0640" w:rsidP="003C0640">
      <w:pPr>
        <w:jc w:val="both"/>
        <w:rPr>
          <w:sz w:val="32"/>
        </w:rPr>
      </w:pPr>
    </w:p>
    <w:p w:rsidR="003C0640" w:rsidRPr="00AF7287" w:rsidRDefault="003C0640" w:rsidP="003C0640">
      <w:pPr>
        <w:jc w:val="both"/>
        <w:rPr>
          <w:b/>
          <w:sz w:val="32"/>
        </w:rPr>
      </w:pPr>
      <w:r>
        <w:rPr>
          <w:b/>
          <w:sz w:val="32"/>
        </w:rPr>
        <w:t>1/</w:t>
      </w:r>
      <w:r w:rsidRPr="00AF7287">
        <w:rPr>
          <w:b/>
          <w:sz w:val="32"/>
        </w:rPr>
        <w:t>Le concours d’écriture théâtrale contemporaine en Caraïbe :</w:t>
      </w:r>
    </w:p>
    <w:p w:rsidR="003C0640" w:rsidRPr="00AF7287" w:rsidRDefault="003C0640" w:rsidP="003C0640">
      <w:pPr>
        <w:jc w:val="both"/>
        <w:rPr>
          <w:sz w:val="32"/>
        </w:rPr>
      </w:pPr>
    </w:p>
    <w:p w:rsidR="003C0640" w:rsidRPr="00AF7287" w:rsidRDefault="003C0640" w:rsidP="003C0640">
      <w:pPr>
        <w:jc w:val="both"/>
        <w:rPr>
          <w:sz w:val="32"/>
        </w:rPr>
      </w:pPr>
      <w:r>
        <w:rPr>
          <w:sz w:val="32"/>
        </w:rPr>
        <w:t>L</w:t>
      </w:r>
      <w:r w:rsidRPr="00AF7287">
        <w:rPr>
          <w:sz w:val="32"/>
        </w:rPr>
        <w:t xml:space="preserve">orsque </w:t>
      </w:r>
      <w:proofErr w:type="spellStart"/>
      <w:r w:rsidRPr="00AF7287">
        <w:rPr>
          <w:sz w:val="32"/>
        </w:rPr>
        <w:t>Etc</w:t>
      </w:r>
      <w:proofErr w:type="spellEnd"/>
      <w:r w:rsidRPr="00AF7287">
        <w:rPr>
          <w:sz w:val="32"/>
        </w:rPr>
        <w:t xml:space="preserve"> caraïbe lance son premier concours en 2004, c’est un véritable appel d’air pour de nombreux </w:t>
      </w:r>
      <w:proofErr w:type="gramStart"/>
      <w:r w:rsidRPr="00AF7287">
        <w:rPr>
          <w:sz w:val="32"/>
        </w:rPr>
        <w:t xml:space="preserve">auteurs </w:t>
      </w:r>
      <w:r w:rsidR="003A05A4">
        <w:rPr>
          <w:sz w:val="32"/>
        </w:rPr>
        <w:t>.</w:t>
      </w:r>
      <w:proofErr w:type="gramEnd"/>
      <w:r w:rsidRPr="00AF7287">
        <w:rPr>
          <w:sz w:val="32"/>
        </w:rPr>
        <w:t xml:space="preserve"> Le concours est clairement énoncé « contemporain » et c’est plus de 80 textes qui seront reçus à cette première édition. Nombre de ces auteurs n’avaient encore jam</w:t>
      </w:r>
      <w:r>
        <w:rPr>
          <w:sz w:val="32"/>
        </w:rPr>
        <w:t xml:space="preserve">ais envoyé de textes à des </w:t>
      </w:r>
      <w:proofErr w:type="gramStart"/>
      <w:r>
        <w:rPr>
          <w:sz w:val="32"/>
        </w:rPr>
        <w:t>jury</w:t>
      </w:r>
      <w:proofErr w:type="gramEnd"/>
      <w:r w:rsidRPr="00AF7287">
        <w:rPr>
          <w:sz w:val="32"/>
        </w:rPr>
        <w:t>.</w:t>
      </w:r>
    </w:p>
    <w:p w:rsidR="003C0640" w:rsidRPr="00AF7287" w:rsidRDefault="003C0640" w:rsidP="003C0640">
      <w:pPr>
        <w:jc w:val="both"/>
        <w:rPr>
          <w:sz w:val="32"/>
        </w:rPr>
      </w:pPr>
      <w:r w:rsidRPr="00AF7287">
        <w:rPr>
          <w:sz w:val="32"/>
        </w:rPr>
        <w:t>Ce concours est ouvert à tous les auteurs dramatiques de la Caraïbe et diasporas et en toutes les langues caribéennes.</w:t>
      </w: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Annuel en 2004 et 2005, il passe à une fois tous les deux ans ensuite.</w:t>
      </w:r>
    </w:p>
    <w:p w:rsidR="003C0640" w:rsidRPr="00AF7287" w:rsidRDefault="003C0640" w:rsidP="003C0640">
      <w:pPr>
        <w:jc w:val="both"/>
        <w:rPr>
          <w:sz w:val="32"/>
        </w:rPr>
      </w:pPr>
    </w:p>
    <w:p w:rsidR="003C0640" w:rsidRPr="00AF7287" w:rsidRDefault="003C0640" w:rsidP="003C0640">
      <w:pPr>
        <w:jc w:val="both"/>
        <w:rPr>
          <w:sz w:val="32"/>
        </w:rPr>
      </w:pPr>
      <w:r>
        <w:rPr>
          <w:sz w:val="32"/>
        </w:rPr>
        <w:t>Ont émergé</w:t>
      </w:r>
      <w:r w:rsidRPr="00AF7287">
        <w:rPr>
          <w:sz w:val="32"/>
        </w:rPr>
        <w:t xml:space="preserve"> directement des concours </w:t>
      </w:r>
      <w:proofErr w:type="spellStart"/>
      <w:r w:rsidRPr="00AF7287">
        <w:rPr>
          <w:sz w:val="32"/>
        </w:rPr>
        <w:t>Etc</w:t>
      </w:r>
      <w:proofErr w:type="spellEnd"/>
      <w:r w:rsidRPr="00AF7287">
        <w:rPr>
          <w:sz w:val="32"/>
        </w:rPr>
        <w:t xml:space="preserve"> caraïbe :</w:t>
      </w: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2004</w:t>
      </w:r>
    </w:p>
    <w:p w:rsidR="003C0640" w:rsidRPr="00AF7287" w:rsidRDefault="003C0640" w:rsidP="003C0640">
      <w:pPr>
        <w:pStyle w:val="Paragraphedeliste"/>
        <w:numPr>
          <w:ilvl w:val="0"/>
          <w:numId w:val="1"/>
        </w:numPr>
        <w:jc w:val="both"/>
        <w:rPr>
          <w:sz w:val="32"/>
        </w:rPr>
      </w:pPr>
      <w:r w:rsidRPr="00AF7287">
        <w:rPr>
          <w:b/>
          <w:sz w:val="32"/>
        </w:rPr>
        <w:t>Alain Foix</w:t>
      </w:r>
      <w:r w:rsidRPr="00AF7287">
        <w:rPr>
          <w:sz w:val="32"/>
        </w:rPr>
        <w:t xml:space="preserve">  Guadeloupe, « Vénus et Adam » prix du meilleur texte francophone </w:t>
      </w:r>
      <w:proofErr w:type="spellStart"/>
      <w:r w:rsidRPr="00AF7287">
        <w:rPr>
          <w:sz w:val="32"/>
        </w:rPr>
        <w:t>Etc</w:t>
      </w:r>
      <w:proofErr w:type="spellEnd"/>
      <w:r w:rsidRPr="00AF7287">
        <w:rPr>
          <w:sz w:val="32"/>
        </w:rPr>
        <w:t xml:space="preserve"> caraïbe/Beaumarchais - </w:t>
      </w:r>
      <w:r w:rsidRPr="00AF7287">
        <w:rPr>
          <w:b/>
          <w:sz w:val="32"/>
        </w:rPr>
        <w:t xml:space="preserve">Arielle </w:t>
      </w:r>
      <w:proofErr w:type="spellStart"/>
      <w:r w:rsidRPr="00AF7287">
        <w:rPr>
          <w:b/>
          <w:sz w:val="32"/>
        </w:rPr>
        <w:t>Bloesch</w:t>
      </w:r>
      <w:proofErr w:type="spellEnd"/>
      <w:r w:rsidRPr="00AF7287">
        <w:rPr>
          <w:sz w:val="32"/>
        </w:rPr>
        <w:t xml:space="preserve">  Martinique, « port d’âmes » 2</w:t>
      </w:r>
      <w:r w:rsidRPr="00AF7287">
        <w:rPr>
          <w:sz w:val="32"/>
          <w:vertAlign w:val="superscript"/>
        </w:rPr>
        <w:t>ème</w:t>
      </w:r>
      <w:r w:rsidRPr="00AF7287">
        <w:rPr>
          <w:sz w:val="32"/>
        </w:rPr>
        <w:t xml:space="preserve"> prix</w:t>
      </w:r>
      <w:r w:rsidRPr="00AF7287">
        <w:rPr>
          <w:b/>
          <w:sz w:val="32"/>
        </w:rPr>
        <w:t xml:space="preserve"> </w:t>
      </w:r>
      <w:proofErr w:type="spellStart"/>
      <w:r w:rsidRPr="00AF7287">
        <w:rPr>
          <w:b/>
          <w:sz w:val="32"/>
        </w:rPr>
        <w:t>Yoshvani</w:t>
      </w:r>
      <w:proofErr w:type="spellEnd"/>
      <w:r w:rsidRPr="00AF7287">
        <w:rPr>
          <w:b/>
          <w:sz w:val="32"/>
        </w:rPr>
        <w:t xml:space="preserve"> Médina </w:t>
      </w:r>
      <w:r w:rsidRPr="00AF7287">
        <w:rPr>
          <w:sz w:val="32"/>
        </w:rPr>
        <w:t>Martinique/Cuba, « Merde ! » 3</w:t>
      </w:r>
      <w:r w:rsidRPr="00AF7287">
        <w:rPr>
          <w:sz w:val="32"/>
          <w:vertAlign w:val="superscript"/>
        </w:rPr>
        <w:t>ème</w:t>
      </w:r>
      <w:r w:rsidRPr="00AF7287">
        <w:rPr>
          <w:sz w:val="32"/>
        </w:rPr>
        <w:t xml:space="preserve"> prix</w:t>
      </w: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2005</w:t>
      </w:r>
    </w:p>
    <w:p w:rsidR="003C0640" w:rsidRPr="00AF7287" w:rsidRDefault="003C0640" w:rsidP="003C0640">
      <w:pPr>
        <w:pStyle w:val="Paragraphedeliste"/>
        <w:numPr>
          <w:ilvl w:val="0"/>
          <w:numId w:val="1"/>
        </w:numPr>
        <w:jc w:val="both"/>
        <w:rPr>
          <w:sz w:val="32"/>
        </w:rPr>
      </w:pPr>
      <w:r w:rsidRPr="00AF7287">
        <w:rPr>
          <w:sz w:val="32"/>
        </w:rPr>
        <w:t xml:space="preserve"> </w:t>
      </w:r>
      <w:r w:rsidRPr="00AF7287">
        <w:rPr>
          <w:b/>
          <w:sz w:val="32"/>
        </w:rPr>
        <w:t xml:space="preserve">Evelyne </w:t>
      </w:r>
      <w:proofErr w:type="spellStart"/>
      <w:r w:rsidRPr="00AF7287">
        <w:rPr>
          <w:b/>
          <w:sz w:val="32"/>
        </w:rPr>
        <w:t>Trouillot</w:t>
      </w:r>
      <w:proofErr w:type="spellEnd"/>
      <w:r w:rsidRPr="00AF7287">
        <w:rPr>
          <w:b/>
          <w:sz w:val="32"/>
        </w:rPr>
        <w:t xml:space="preserve">, </w:t>
      </w:r>
      <w:r w:rsidRPr="00AF7287">
        <w:rPr>
          <w:sz w:val="32"/>
        </w:rPr>
        <w:t xml:space="preserve">Haïti, « le bleu de l’île » prix du meilleur texte francophone  </w:t>
      </w:r>
      <w:proofErr w:type="spellStart"/>
      <w:r w:rsidRPr="00AF7287">
        <w:rPr>
          <w:sz w:val="32"/>
        </w:rPr>
        <w:t>ex-aequo</w:t>
      </w:r>
      <w:proofErr w:type="spellEnd"/>
      <w:r w:rsidRPr="00AF7287">
        <w:rPr>
          <w:sz w:val="32"/>
        </w:rPr>
        <w:t>.</w:t>
      </w:r>
    </w:p>
    <w:p w:rsidR="003C0640" w:rsidRPr="00AF7287" w:rsidRDefault="003C0640" w:rsidP="003C0640">
      <w:pPr>
        <w:pStyle w:val="Paragraphedeliste"/>
        <w:numPr>
          <w:ilvl w:val="0"/>
          <w:numId w:val="1"/>
        </w:numPr>
        <w:jc w:val="both"/>
        <w:rPr>
          <w:sz w:val="32"/>
        </w:rPr>
      </w:pPr>
      <w:r w:rsidRPr="00AF7287">
        <w:rPr>
          <w:sz w:val="32"/>
        </w:rPr>
        <w:t xml:space="preserve"> </w:t>
      </w:r>
      <w:r w:rsidRPr="00AF7287">
        <w:rPr>
          <w:b/>
          <w:sz w:val="32"/>
        </w:rPr>
        <w:t xml:space="preserve">Elie Paul </w:t>
      </w:r>
      <w:proofErr w:type="spellStart"/>
      <w:r w:rsidRPr="00AF7287">
        <w:rPr>
          <w:b/>
          <w:sz w:val="32"/>
        </w:rPr>
        <w:t>Rouche</w:t>
      </w:r>
      <w:proofErr w:type="spellEnd"/>
      <w:r w:rsidRPr="00AF7287">
        <w:rPr>
          <w:b/>
          <w:sz w:val="32"/>
        </w:rPr>
        <w:t xml:space="preserve">, </w:t>
      </w:r>
      <w:r w:rsidRPr="00AF7287">
        <w:rPr>
          <w:sz w:val="32"/>
        </w:rPr>
        <w:t xml:space="preserve">France/Venezuela, « personne mais en mieux » prix du meilleur texte francophone </w:t>
      </w:r>
      <w:proofErr w:type="spellStart"/>
      <w:r w:rsidRPr="00AF7287">
        <w:rPr>
          <w:sz w:val="32"/>
        </w:rPr>
        <w:t>ex-aequo</w:t>
      </w:r>
      <w:proofErr w:type="spellEnd"/>
      <w:r w:rsidRPr="00AF7287">
        <w:rPr>
          <w:sz w:val="32"/>
        </w:rPr>
        <w:t xml:space="preserve"> </w:t>
      </w:r>
    </w:p>
    <w:p w:rsidR="003C0640" w:rsidRPr="00AF7287" w:rsidRDefault="003C0640" w:rsidP="003C0640">
      <w:pPr>
        <w:pStyle w:val="Paragraphedeliste"/>
        <w:numPr>
          <w:ilvl w:val="0"/>
          <w:numId w:val="1"/>
        </w:numPr>
        <w:jc w:val="both"/>
        <w:rPr>
          <w:sz w:val="32"/>
        </w:rPr>
      </w:pPr>
      <w:r w:rsidRPr="00AF7287">
        <w:rPr>
          <w:b/>
          <w:sz w:val="32"/>
        </w:rPr>
        <w:t xml:space="preserve">Fabienne </w:t>
      </w:r>
      <w:proofErr w:type="spellStart"/>
      <w:r w:rsidRPr="00AF7287">
        <w:rPr>
          <w:b/>
          <w:sz w:val="32"/>
        </w:rPr>
        <w:t>Kanor</w:t>
      </w:r>
      <w:proofErr w:type="spellEnd"/>
      <w:r w:rsidRPr="00AF7287">
        <w:rPr>
          <w:sz w:val="32"/>
        </w:rPr>
        <w:t xml:space="preserve"> Martinique</w:t>
      </w:r>
      <w:r w:rsidRPr="00AF7287">
        <w:rPr>
          <w:b/>
          <w:sz w:val="32"/>
        </w:rPr>
        <w:t xml:space="preserve"> </w:t>
      </w:r>
      <w:r w:rsidRPr="00AF7287">
        <w:rPr>
          <w:sz w:val="32"/>
        </w:rPr>
        <w:t xml:space="preserve">prix spécial du jury « homo humus est » </w:t>
      </w:r>
      <w:r w:rsidRPr="00AF7287">
        <w:rPr>
          <w:b/>
          <w:sz w:val="32"/>
        </w:rPr>
        <w:t xml:space="preserve">Lorena Gonzales </w:t>
      </w:r>
      <w:proofErr w:type="spellStart"/>
      <w:r w:rsidRPr="00AF7287">
        <w:rPr>
          <w:b/>
          <w:sz w:val="32"/>
        </w:rPr>
        <w:t>Inneco</w:t>
      </w:r>
      <w:proofErr w:type="spellEnd"/>
      <w:r w:rsidRPr="00AF7287">
        <w:rPr>
          <w:b/>
          <w:sz w:val="32"/>
        </w:rPr>
        <w:t xml:space="preserve"> </w:t>
      </w:r>
      <w:proofErr w:type="spellStart"/>
      <w:r w:rsidRPr="00AF7287">
        <w:rPr>
          <w:sz w:val="32"/>
        </w:rPr>
        <w:t>Vénézuéla</w:t>
      </w:r>
      <w:proofErr w:type="spellEnd"/>
      <w:r w:rsidRPr="00AF7287">
        <w:rPr>
          <w:sz w:val="32"/>
        </w:rPr>
        <w:t xml:space="preserve">, « la </w:t>
      </w:r>
      <w:proofErr w:type="spellStart"/>
      <w:r w:rsidRPr="00AF7287">
        <w:rPr>
          <w:sz w:val="32"/>
        </w:rPr>
        <w:t>cuerta</w:t>
      </w:r>
      <w:proofErr w:type="spellEnd"/>
      <w:r w:rsidRPr="00AF7287">
        <w:rPr>
          <w:sz w:val="32"/>
        </w:rPr>
        <w:t xml:space="preserve"> </w:t>
      </w:r>
      <w:proofErr w:type="spellStart"/>
      <w:r w:rsidRPr="00AF7287">
        <w:rPr>
          <w:sz w:val="32"/>
        </w:rPr>
        <w:t>puerta</w:t>
      </w:r>
      <w:proofErr w:type="spellEnd"/>
      <w:r w:rsidRPr="00AF7287">
        <w:rPr>
          <w:sz w:val="32"/>
        </w:rPr>
        <w:t xml:space="preserve"> » prix du meilleur texte non francophone </w:t>
      </w:r>
      <w:proofErr w:type="spellStart"/>
      <w:r w:rsidRPr="00AF7287">
        <w:rPr>
          <w:sz w:val="32"/>
        </w:rPr>
        <w:t>Etc</w:t>
      </w:r>
      <w:proofErr w:type="spellEnd"/>
      <w:r w:rsidRPr="00AF7287">
        <w:rPr>
          <w:sz w:val="32"/>
        </w:rPr>
        <w:t xml:space="preserve"> caraïbe/Ville de Paris</w:t>
      </w:r>
      <w:r w:rsidRPr="00AF7287">
        <w:rPr>
          <w:b/>
          <w:sz w:val="32"/>
        </w:rPr>
        <w:t xml:space="preserve"> </w:t>
      </w:r>
    </w:p>
    <w:p w:rsidR="003C0640" w:rsidRPr="00AF7287" w:rsidRDefault="003C0640" w:rsidP="003C0640">
      <w:pPr>
        <w:pStyle w:val="Paragraphedeliste"/>
        <w:numPr>
          <w:ilvl w:val="0"/>
          <w:numId w:val="1"/>
        </w:numPr>
        <w:jc w:val="both"/>
        <w:rPr>
          <w:sz w:val="32"/>
        </w:rPr>
      </w:pPr>
      <w:r w:rsidRPr="00AF7287">
        <w:rPr>
          <w:b/>
          <w:sz w:val="32"/>
        </w:rPr>
        <w:t xml:space="preserve">José Luis Torres </w:t>
      </w:r>
      <w:proofErr w:type="spellStart"/>
      <w:r w:rsidRPr="00AF7287">
        <w:rPr>
          <w:sz w:val="32"/>
        </w:rPr>
        <w:t>Porto-Rico</w:t>
      </w:r>
      <w:proofErr w:type="spellEnd"/>
      <w:r w:rsidRPr="00AF7287">
        <w:rPr>
          <w:sz w:val="32"/>
        </w:rPr>
        <w:t>, « </w:t>
      </w:r>
      <w:proofErr w:type="spellStart"/>
      <w:r w:rsidRPr="00AF7287">
        <w:rPr>
          <w:sz w:val="32"/>
        </w:rPr>
        <w:t>Anublar</w:t>
      </w:r>
      <w:proofErr w:type="spellEnd"/>
      <w:r w:rsidRPr="00AF7287">
        <w:rPr>
          <w:sz w:val="32"/>
        </w:rPr>
        <w:t> » 2</w:t>
      </w:r>
      <w:r w:rsidRPr="00AF7287">
        <w:rPr>
          <w:sz w:val="32"/>
          <w:vertAlign w:val="superscript"/>
        </w:rPr>
        <w:t>ème</w:t>
      </w:r>
      <w:r w:rsidRPr="00AF7287">
        <w:rPr>
          <w:sz w:val="32"/>
        </w:rPr>
        <w:t xml:space="preserve"> prix </w:t>
      </w:r>
      <w:proofErr w:type="spellStart"/>
      <w:r w:rsidRPr="00AF7287">
        <w:rPr>
          <w:sz w:val="32"/>
        </w:rPr>
        <w:t>Etc</w:t>
      </w:r>
      <w:proofErr w:type="spellEnd"/>
      <w:r w:rsidRPr="00AF7287">
        <w:rPr>
          <w:sz w:val="32"/>
        </w:rPr>
        <w:t xml:space="preserve"> caraïbe/Ville de Paris</w:t>
      </w:r>
      <w:r w:rsidRPr="00AF7287">
        <w:rPr>
          <w:b/>
          <w:sz w:val="32"/>
        </w:rPr>
        <w:t xml:space="preserve"> </w:t>
      </w:r>
    </w:p>
    <w:p w:rsidR="003C0640" w:rsidRPr="00AF7287" w:rsidRDefault="003C0640" w:rsidP="003C0640">
      <w:pPr>
        <w:pStyle w:val="Paragraphedeliste"/>
        <w:numPr>
          <w:ilvl w:val="0"/>
          <w:numId w:val="1"/>
        </w:numPr>
        <w:jc w:val="both"/>
        <w:rPr>
          <w:sz w:val="32"/>
        </w:rPr>
      </w:pPr>
      <w:r w:rsidRPr="00AF7287">
        <w:rPr>
          <w:b/>
          <w:sz w:val="32"/>
        </w:rPr>
        <w:t xml:space="preserve">Frank Salin dit </w:t>
      </w:r>
      <w:proofErr w:type="spellStart"/>
      <w:r w:rsidRPr="00AF7287">
        <w:rPr>
          <w:b/>
          <w:sz w:val="32"/>
        </w:rPr>
        <w:t>Frankito</w:t>
      </w:r>
      <w:proofErr w:type="spellEnd"/>
      <w:r w:rsidRPr="00AF7287">
        <w:rPr>
          <w:b/>
          <w:sz w:val="32"/>
        </w:rPr>
        <w:t xml:space="preserve">, </w:t>
      </w:r>
      <w:r w:rsidRPr="00AF7287">
        <w:rPr>
          <w:sz w:val="32"/>
        </w:rPr>
        <w:t>Guadeloupe, « </w:t>
      </w:r>
      <w:proofErr w:type="spellStart"/>
      <w:r w:rsidRPr="00AF7287">
        <w:rPr>
          <w:sz w:val="32"/>
        </w:rPr>
        <w:t>bodlanmou</w:t>
      </w:r>
      <w:proofErr w:type="spellEnd"/>
      <w:r w:rsidRPr="00AF7287">
        <w:rPr>
          <w:sz w:val="32"/>
        </w:rPr>
        <w:t xml:space="preserve"> </w:t>
      </w:r>
      <w:proofErr w:type="spellStart"/>
      <w:r w:rsidRPr="00AF7287">
        <w:rPr>
          <w:sz w:val="32"/>
        </w:rPr>
        <w:t>pa</w:t>
      </w:r>
      <w:proofErr w:type="spellEnd"/>
      <w:r w:rsidRPr="00AF7287">
        <w:rPr>
          <w:sz w:val="32"/>
        </w:rPr>
        <w:t xml:space="preserve"> </w:t>
      </w:r>
      <w:proofErr w:type="spellStart"/>
      <w:r w:rsidRPr="00AF7287">
        <w:rPr>
          <w:sz w:val="32"/>
        </w:rPr>
        <w:t>lwen</w:t>
      </w:r>
      <w:proofErr w:type="spellEnd"/>
      <w:r w:rsidRPr="00AF7287">
        <w:rPr>
          <w:sz w:val="32"/>
        </w:rPr>
        <w:t> » 3 </w:t>
      </w:r>
      <w:proofErr w:type="spellStart"/>
      <w:r w:rsidRPr="00AF7287">
        <w:rPr>
          <w:sz w:val="32"/>
        </w:rPr>
        <w:t>ème</w:t>
      </w:r>
      <w:proofErr w:type="spellEnd"/>
      <w:r w:rsidRPr="00AF7287">
        <w:rPr>
          <w:sz w:val="32"/>
        </w:rPr>
        <w:t xml:space="preserve"> prix </w:t>
      </w:r>
      <w:proofErr w:type="spellStart"/>
      <w:r w:rsidRPr="00AF7287">
        <w:rPr>
          <w:sz w:val="32"/>
        </w:rPr>
        <w:t>Etc</w:t>
      </w:r>
      <w:proofErr w:type="spellEnd"/>
      <w:r w:rsidRPr="00AF7287">
        <w:rPr>
          <w:sz w:val="32"/>
        </w:rPr>
        <w:t xml:space="preserve"> caraïbe/ Ville de paris </w:t>
      </w:r>
    </w:p>
    <w:p w:rsidR="003C0640" w:rsidRDefault="003C0640" w:rsidP="003C0640">
      <w:pPr>
        <w:pStyle w:val="Paragraphedeliste"/>
        <w:jc w:val="both"/>
        <w:rPr>
          <w:sz w:val="32"/>
        </w:rPr>
      </w:pPr>
    </w:p>
    <w:p w:rsidR="003C0640" w:rsidRPr="00AF7287" w:rsidRDefault="003C0640" w:rsidP="003C0640">
      <w:pPr>
        <w:pStyle w:val="Paragraphedeliste"/>
        <w:jc w:val="both"/>
        <w:rPr>
          <w:sz w:val="32"/>
        </w:rPr>
      </w:pPr>
    </w:p>
    <w:p w:rsidR="003C0640" w:rsidRPr="00AF7287" w:rsidRDefault="003C0640" w:rsidP="003C0640">
      <w:pPr>
        <w:jc w:val="both"/>
        <w:rPr>
          <w:sz w:val="32"/>
        </w:rPr>
      </w:pPr>
      <w:r w:rsidRPr="00AF7287">
        <w:rPr>
          <w:sz w:val="32"/>
        </w:rPr>
        <w:t>2007</w:t>
      </w:r>
    </w:p>
    <w:p w:rsidR="003C0640" w:rsidRPr="00AF7287" w:rsidRDefault="003C0640" w:rsidP="003C0640">
      <w:pPr>
        <w:pStyle w:val="Paragraphedeliste"/>
        <w:numPr>
          <w:ilvl w:val="0"/>
          <w:numId w:val="1"/>
        </w:numPr>
        <w:jc w:val="both"/>
        <w:rPr>
          <w:sz w:val="32"/>
        </w:rPr>
      </w:pPr>
      <w:r w:rsidRPr="00AF7287">
        <w:rPr>
          <w:b/>
          <w:sz w:val="32"/>
        </w:rPr>
        <w:t xml:space="preserve">Pascale </w:t>
      </w:r>
      <w:proofErr w:type="spellStart"/>
      <w:r w:rsidRPr="00AF7287">
        <w:rPr>
          <w:b/>
          <w:sz w:val="32"/>
        </w:rPr>
        <w:t>Anin</w:t>
      </w:r>
      <w:proofErr w:type="spellEnd"/>
      <w:r w:rsidRPr="00AF7287">
        <w:rPr>
          <w:sz w:val="32"/>
        </w:rPr>
        <w:t xml:space="preserve">, Martinique, « les immortels » Prix du meilleur texte francophone </w:t>
      </w:r>
      <w:proofErr w:type="spellStart"/>
      <w:r w:rsidRPr="00AF7287">
        <w:rPr>
          <w:sz w:val="32"/>
        </w:rPr>
        <w:t>Etc</w:t>
      </w:r>
      <w:proofErr w:type="spellEnd"/>
      <w:r w:rsidRPr="00AF7287">
        <w:rPr>
          <w:sz w:val="32"/>
        </w:rPr>
        <w:t xml:space="preserve"> caraïbe/Beaumarchais</w:t>
      </w:r>
      <w:r w:rsidRPr="00AF7287">
        <w:rPr>
          <w:b/>
          <w:sz w:val="32"/>
        </w:rPr>
        <w:t xml:space="preserve"> </w:t>
      </w:r>
    </w:p>
    <w:p w:rsidR="003C0640" w:rsidRPr="00AF7287" w:rsidRDefault="003C0640" w:rsidP="003C0640">
      <w:pPr>
        <w:pStyle w:val="Paragraphedeliste"/>
        <w:numPr>
          <w:ilvl w:val="0"/>
          <w:numId w:val="1"/>
        </w:numPr>
        <w:jc w:val="both"/>
        <w:rPr>
          <w:sz w:val="32"/>
        </w:rPr>
      </w:pPr>
      <w:r w:rsidRPr="00AF7287">
        <w:rPr>
          <w:b/>
          <w:sz w:val="32"/>
        </w:rPr>
        <w:t>Alfred Alexandre</w:t>
      </w:r>
      <w:r w:rsidRPr="00AF7287">
        <w:rPr>
          <w:sz w:val="32"/>
        </w:rPr>
        <w:t>, Martinique, « la nuit caribéenne » 1</w:t>
      </w:r>
      <w:r w:rsidRPr="00AF7287">
        <w:rPr>
          <w:sz w:val="32"/>
          <w:vertAlign w:val="superscript"/>
        </w:rPr>
        <w:t>er</w:t>
      </w:r>
      <w:r w:rsidRPr="00AF7287">
        <w:rPr>
          <w:sz w:val="32"/>
        </w:rPr>
        <w:t xml:space="preserve"> prix </w:t>
      </w:r>
      <w:proofErr w:type="spellStart"/>
      <w:r w:rsidRPr="00AF7287">
        <w:rPr>
          <w:sz w:val="32"/>
        </w:rPr>
        <w:t>ex-aequo</w:t>
      </w:r>
      <w:proofErr w:type="spellEnd"/>
      <w:r w:rsidRPr="00AF7287">
        <w:rPr>
          <w:sz w:val="32"/>
        </w:rPr>
        <w:t xml:space="preserve"> outre-mer</w:t>
      </w:r>
      <w:r w:rsidRPr="00AF7287">
        <w:rPr>
          <w:b/>
          <w:sz w:val="32"/>
        </w:rPr>
        <w:t xml:space="preserve"> </w:t>
      </w:r>
    </w:p>
    <w:p w:rsidR="003C0640" w:rsidRPr="00AF7287" w:rsidRDefault="003C0640" w:rsidP="003C0640">
      <w:pPr>
        <w:pStyle w:val="Paragraphedeliste"/>
        <w:numPr>
          <w:ilvl w:val="0"/>
          <w:numId w:val="1"/>
        </w:numPr>
        <w:jc w:val="both"/>
        <w:rPr>
          <w:sz w:val="32"/>
        </w:rPr>
      </w:pPr>
      <w:r w:rsidRPr="00AF7287">
        <w:rPr>
          <w:b/>
          <w:sz w:val="32"/>
        </w:rPr>
        <w:t xml:space="preserve">Corine </w:t>
      </w:r>
      <w:proofErr w:type="spellStart"/>
      <w:r w:rsidRPr="00AF7287">
        <w:rPr>
          <w:b/>
          <w:sz w:val="32"/>
        </w:rPr>
        <w:t>Vasson</w:t>
      </w:r>
      <w:proofErr w:type="spellEnd"/>
      <w:r w:rsidRPr="00AF7287">
        <w:rPr>
          <w:sz w:val="32"/>
        </w:rPr>
        <w:t>, Martinique, « belles » 1</w:t>
      </w:r>
      <w:r w:rsidRPr="00AF7287">
        <w:rPr>
          <w:sz w:val="32"/>
          <w:vertAlign w:val="superscript"/>
        </w:rPr>
        <w:t>er</w:t>
      </w:r>
      <w:r w:rsidRPr="00AF7287">
        <w:rPr>
          <w:sz w:val="32"/>
        </w:rPr>
        <w:t xml:space="preserve"> prix </w:t>
      </w:r>
      <w:proofErr w:type="spellStart"/>
      <w:r w:rsidRPr="00AF7287">
        <w:rPr>
          <w:sz w:val="32"/>
        </w:rPr>
        <w:t>ex-aequo</w:t>
      </w:r>
      <w:proofErr w:type="spellEnd"/>
      <w:r w:rsidRPr="00AF7287">
        <w:rPr>
          <w:sz w:val="32"/>
        </w:rPr>
        <w:t xml:space="preserve"> outre mer </w:t>
      </w:r>
    </w:p>
    <w:p w:rsidR="003C0640" w:rsidRPr="00AF7287" w:rsidRDefault="003C0640" w:rsidP="003C0640">
      <w:pPr>
        <w:pStyle w:val="Paragraphedeliste"/>
        <w:numPr>
          <w:ilvl w:val="0"/>
          <w:numId w:val="1"/>
        </w:numPr>
        <w:jc w:val="both"/>
        <w:rPr>
          <w:sz w:val="32"/>
        </w:rPr>
      </w:pPr>
      <w:r w:rsidRPr="00AF7287">
        <w:rPr>
          <w:b/>
          <w:sz w:val="32"/>
        </w:rPr>
        <w:t>Gregory Alexander</w:t>
      </w:r>
      <w:r w:rsidRPr="00AF7287">
        <w:rPr>
          <w:sz w:val="32"/>
        </w:rPr>
        <w:t>, Guyane « la peur du vide » 2</w:t>
      </w:r>
      <w:r w:rsidRPr="00AF7287">
        <w:rPr>
          <w:sz w:val="32"/>
          <w:vertAlign w:val="superscript"/>
        </w:rPr>
        <w:t>ème</w:t>
      </w:r>
      <w:r w:rsidRPr="00AF7287">
        <w:rPr>
          <w:sz w:val="32"/>
        </w:rPr>
        <w:t xml:space="preserve"> prix outre-mer,</w:t>
      </w:r>
    </w:p>
    <w:p w:rsidR="003C0640" w:rsidRPr="00AF7287" w:rsidRDefault="003C0640" w:rsidP="003C0640">
      <w:pPr>
        <w:pStyle w:val="Paragraphedeliste"/>
        <w:numPr>
          <w:ilvl w:val="0"/>
          <w:numId w:val="1"/>
        </w:numPr>
        <w:jc w:val="both"/>
        <w:rPr>
          <w:sz w:val="32"/>
        </w:rPr>
      </w:pPr>
      <w:r w:rsidRPr="00AF7287">
        <w:rPr>
          <w:sz w:val="32"/>
        </w:rPr>
        <w:t xml:space="preserve"> </w:t>
      </w:r>
      <w:r w:rsidRPr="00AF7287">
        <w:rPr>
          <w:b/>
          <w:sz w:val="32"/>
        </w:rPr>
        <w:t>Ariel Felipe Wood</w:t>
      </w:r>
      <w:r w:rsidRPr="00AF7287">
        <w:rPr>
          <w:sz w:val="32"/>
        </w:rPr>
        <w:t>, Cuba « </w:t>
      </w:r>
      <w:proofErr w:type="spellStart"/>
      <w:r w:rsidRPr="00AF7287">
        <w:rPr>
          <w:sz w:val="32"/>
        </w:rPr>
        <w:t>todo</w:t>
      </w:r>
      <w:proofErr w:type="spellEnd"/>
      <w:r w:rsidRPr="00AF7287">
        <w:rPr>
          <w:sz w:val="32"/>
        </w:rPr>
        <w:t xml:space="preserve"> el </w:t>
      </w:r>
      <w:proofErr w:type="spellStart"/>
      <w:r w:rsidRPr="00AF7287">
        <w:rPr>
          <w:sz w:val="32"/>
        </w:rPr>
        <w:t>pasado</w:t>
      </w:r>
      <w:proofErr w:type="spellEnd"/>
      <w:r w:rsidRPr="00AF7287">
        <w:rPr>
          <w:sz w:val="32"/>
        </w:rPr>
        <w:t xml:space="preserve"> </w:t>
      </w:r>
      <w:proofErr w:type="spellStart"/>
      <w:r w:rsidRPr="00AF7287">
        <w:rPr>
          <w:sz w:val="32"/>
        </w:rPr>
        <w:t>por</w:t>
      </w:r>
      <w:proofErr w:type="spellEnd"/>
      <w:r w:rsidRPr="00AF7287">
        <w:rPr>
          <w:sz w:val="32"/>
        </w:rPr>
        <w:t xml:space="preserve"> </w:t>
      </w:r>
      <w:proofErr w:type="spellStart"/>
      <w:r w:rsidRPr="00AF7287">
        <w:rPr>
          <w:sz w:val="32"/>
        </w:rPr>
        <w:t>delante</w:t>
      </w:r>
      <w:proofErr w:type="spellEnd"/>
      <w:r w:rsidRPr="00AF7287">
        <w:rPr>
          <w:sz w:val="32"/>
        </w:rPr>
        <w:t xml:space="preserve"> » prix du meilleur texte non francophone </w:t>
      </w:r>
      <w:proofErr w:type="spellStart"/>
      <w:r w:rsidRPr="00AF7287">
        <w:rPr>
          <w:sz w:val="32"/>
        </w:rPr>
        <w:t>Etc</w:t>
      </w:r>
      <w:proofErr w:type="spellEnd"/>
      <w:r w:rsidRPr="00AF7287">
        <w:rPr>
          <w:sz w:val="32"/>
        </w:rPr>
        <w:t xml:space="preserve"> caraïbe/Ville de Paris</w:t>
      </w:r>
    </w:p>
    <w:p w:rsidR="003C0640" w:rsidRDefault="003C0640" w:rsidP="003C0640">
      <w:pPr>
        <w:ind w:left="720"/>
        <w:jc w:val="both"/>
        <w:rPr>
          <w:sz w:val="32"/>
        </w:rPr>
      </w:pPr>
    </w:p>
    <w:p w:rsidR="003C0640" w:rsidRPr="00AF7287" w:rsidRDefault="003C0640" w:rsidP="003C0640">
      <w:pPr>
        <w:ind w:left="720"/>
        <w:jc w:val="both"/>
        <w:rPr>
          <w:sz w:val="32"/>
        </w:rPr>
      </w:pPr>
      <w:r w:rsidRPr="00AF7287">
        <w:rPr>
          <w:sz w:val="32"/>
        </w:rPr>
        <w:t xml:space="preserve"> </w:t>
      </w:r>
    </w:p>
    <w:p w:rsidR="003C0640" w:rsidRPr="00AF7287" w:rsidRDefault="003C0640" w:rsidP="003C0640">
      <w:pPr>
        <w:jc w:val="both"/>
        <w:rPr>
          <w:sz w:val="32"/>
        </w:rPr>
      </w:pPr>
      <w:r w:rsidRPr="00AF7287">
        <w:rPr>
          <w:sz w:val="32"/>
        </w:rPr>
        <w:t>2009-</w:t>
      </w:r>
    </w:p>
    <w:p w:rsidR="003C0640" w:rsidRPr="00AF7287" w:rsidRDefault="003C0640" w:rsidP="003C0640">
      <w:pPr>
        <w:pStyle w:val="Paragraphedeliste"/>
        <w:numPr>
          <w:ilvl w:val="0"/>
          <w:numId w:val="1"/>
        </w:numPr>
        <w:jc w:val="both"/>
        <w:rPr>
          <w:sz w:val="32"/>
        </w:rPr>
      </w:pPr>
      <w:r w:rsidRPr="00AF7287">
        <w:rPr>
          <w:b/>
          <w:sz w:val="32"/>
        </w:rPr>
        <w:t>Guy Régis Junior</w:t>
      </w:r>
      <w:r w:rsidRPr="00AF7287">
        <w:rPr>
          <w:sz w:val="32"/>
        </w:rPr>
        <w:t xml:space="preserve">, Haïti, « le père » prix du meilleur texte francophone </w:t>
      </w:r>
      <w:proofErr w:type="spellStart"/>
      <w:r w:rsidRPr="00AF7287">
        <w:rPr>
          <w:sz w:val="32"/>
        </w:rPr>
        <w:t>Etc</w:t>
      </w:r>
      <w:proofErr w:type="spellEnd"/>
      <w:r w:rsidRPr="00AF7287">
        <w:rPr>
          <w:sz w:val="32"/>
        </w:rPr>
        <w:t xml:space="preserve"> caraïbe/Beaumarchais. </w:t>
      </w:r>
      <w:proofErr w:type="spellStart"/>
      <w:r w:rsidRPr="00AF7287">
        <w:rPr>
          <w:b/>
          <w:sz w:val="32"/>
        </w:rPr>
        <w:t>Gaêlle</w:t>
      </w:r>
      <w:proofErr w:type="spellEnd"/>
      <w:r w:rsidRPr="00AF7287">
        <w:rPr>
          <w:b/>
          <w:sz w:val="32"/>
        </w:rPr>
        <w:t xml:space="preserve"> Octavia,</w:t>
      </w:r>
      <w:r w:rsidRPr="00AF7287">
        <w:rPr>
          <w:sz w:val="32"/>
        </w:rPr>
        <w:t xml:space="preserve"> Martinique, « une histoire familiale » prix spécial du jury</w:t>
      </w:r>
    </w:p>
    <w:p w:rsidR="003C0640" w:rsidRPr="00AF7287" w:rsidRDefault="003C0640" w:rsidP="003C0640">
      <w:pPr>
        <w:pStyle w:val="Paragraphedeliste"/>
        <w:numPr>
          <w:ilvl w:val="0"/>
          <w:numId w:val="1"/>
        </w:numPr>
        <w:jc w:val="both"/>
        <w:rPr>
          <w:sz w:val="32"/>
        </w:rPr>
      </w:pPr>
      <w:r w:rsidRPr="00AF7287">
        <w:rPr>
          <w:b/>
          <w:sz w:val="32"/>
        </w:rPr>
        <w:t xml:space="preserve">Gustavo </w:t>
      </w:r>
      <w:proofErr w:type="spellStart"/>
      <w:r w:rsidRPr="00AF7287">
        <w:rPr>
          <w:b/>
          <w:sz w:val="32"/>
        </w:rPr>
        <w:t>Ott</w:t>
      </w:r>
      <w:proofErr w:type="spellEnd"/>
      <w:r w:rsidRPr="00AF7287">
        <w:rPr>
          <w:sz w:val="32"/>
        </w:rPr>
        <w:t xml:space="preserve">, Venezuela, « señorita y madame » prix du meilleur texte non francophone </w:t>
      </w:r>
      <w:proofErr w:type="spellStart"/>
      <w:r w:rsidRPr="00AF7287">
        <w:rPr>
          <w:sz w:val="32"/>
        </w:rPr>
        <w:t>Etc</w:t>
      </w:r>
      <w:proofErr w:type="spellEnd"/>
      <w:r w:rsidRPr="00AF7287">
        <w:rPr>
          <w:sz w:val="32"/>
        </w:rPr>
        <w:t xml:space="preserve"> caraïbe/Ville de Paris</w:t>
      </w:r>
    </w:p>
    <w:p w:rsidR="003C0640" w:rsidRPr="00AF7287" w:rsidRDefault="003C0640" w:rsidP="003C0640">
      <w:pPr>
        <w:pStyle w:val="Paragraphedeliste"/>
        <w:numPr>
          <w:ilvl w:val="0"/>
          <w:numId w:val="1"/>
        </w:numPr>
        <w:jc w:val="both"/>
        <w:rPr>
          <w:sz w:val="32"/>
        </w:rPr>
      </w:pPr>
      <w:r w:rsidRPr="00AF7287">
        <w:rPr>
          <w:b/>
          <w:sz w:val="32"/>
        </w:rPr>
        <w:t>Marie Thérèse Picard</w:t>
      </w:r>
      <w:r w:rsidRPr="00AF7287">
        <w:rPr>
          <w:sz w:val="32"/>
        </w:rPr>
        <w:t xml:space="preserve"> Guadeloupe/Guyane « ourson » lauréate du prix du meilleur texte jeune public</w:t>
      </w:r>
    </w:p>
    <w:p w:rsidR="003C0640" w:rsidRDefault="003C0640" w:rsidP="003C0640">
      <w:pPr>
        <w:jc w:val="both"/>
        <w:rPr>
          <w:sz w:val="32"/>
        </w:rPr>
      </w:pPr>
    </w:p>
    <w:p w:rsidR="003C0640" w:rsidRDefault="003C0640" w:rsidP="003C0640">
      <w:pPr>
        <w:jc w:val="both"/>
        <w:rPr>
          <w:sz w:val="32"/>
        </w:rPr>
      </w:pPr>
    </w:p>
    <w:p w:rsidR="000C2439" w:rsidRDefault="000C2439" w:rsidP="003C0640">
      <w:pPr>
        <w:jc w:val="both"/>
        <w:rPr>
          <w:sz w:val="32"/>
        </w:rPr>
      </w:pPr>
    </w:p>
    <w:p w:rsidR="000C2439" w:rsidRDefault="000C2439" w:rsidP="003C0640">
      <w:pPr>
        <w:jc w:val="both"/>
        <w:rPr>
          <w:sz w:val="32"/>
        </w:rPr>
      </w:pPr>
    </w:p>
    <w:p w:rsidR="000C2439" w:rsidRDefault="000C2439" w:rsidP="003C0640">
      <w:pPr>
        <w:jc w:val="both"/>
        <w:rPr>
          <w:sz w:val="32"/>
        </w:rPr>
      </w:pPr>
    </w:p>
    <w:p w:rsidR="000C2439" w:rsidRDefault="000C2439" w:rsidP="003C0640">
      <w:pPr>
        <w:jc w:val="both"/>
        <w:rPr>
          <w:sz w:val="32"/>
        </w:rPr>
      </w:pP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2011 :</w:t>
      </w:r>
    </w:p>
    <w:p w:rsidR="003C0640" w:rsidRPr="00AF7287" w:rsidRDefault="003C0640" w:rsidP="003C0640">
      <w:pPr>
        <w:pStyle w:val="Paragraphedeliste"/>
        <w:numPr>
          <w:ilvl w:val="0"/>
          <w:numId w:val="1"/>
        </w:numPr>
        <w:jc w:val="both"/>
        <w:rPr>
          <w:sz w:val="32"/>
        </w:rPr>
      </w:pPr>
      <w:r w:rsidRPr="00AF7287">
        <w:rPr>
          <w:b/>
          <w:sz w:val="32"/>
        </w:rPr>
        <w:t>Marie Thérèse Picard</w:t>
      </w:r>
      <w:r w:rsidRPr="00AF7287">
        <w:rPr>
          <w:sz w:val="32"/>
        </w:rPr>
        <w:t xml:space="preserve">, Guadeloupe/Guyane « la médaille » prix du meilleur texte francophone </w:t>
      </w:r>
      <w:proofErr w:type="spellStart"/>
      <w:r w:rsidRPr="00AF7287">
        <w:rPr>
          <w:sz w:val="32"/>
        </w:rPr>
        <w:t>Etc</w:t>
      </w:r>
      <w:proofErr w:type="spellEnd"/>
      <w:r w:rsidRPr="00AF7287">
        <w:rPr>
          <w:sz w:val="32"/>
        </w:rPr>
        <w:t xml:space="preserve"> </w:t>
      </w:r>
      <w:proofErr w:type="spellStart"/>
      <w:r w:rsidRPr="00AF7287">
        <w:rPr>
          <w:sz w:val="32"/>
        </w:rPr>
        <w:t>caraibe</w:t>
      </w:r>
      <w:proofErr w:type="spellEnd"/>
      <w:r w:rsidRPr="00AF7287">
        <w:rPr>
          <w:sz w:val="32"/>
        </w:rPr>
        <w:t>/Beaumarchais</w:t>
      </w:r>
    </w:p>
    <w:p w:rsidR="003C0640" w:rsidRPr="00AF7287" w:rsidRDefault="003C0640" w:rsidP="003C0640">
      <w:pPr>
        <w:pStyle w:val="Paragraphedeliste"/>
        <w:numPr>
          <w:ilvl w:val="0"/>
          <w:numId w:val="1"/>
        </w:numPr>
        <w:jc w:val="both"/>
        <w:rPr>
          <w:sz w:val="32"/>
        </w:rPr>
      </w:pPr>
      <w:r w:rsidRPr="00AF7287">
        <w:rPr>
          <w:b/>
          <w:sz w:val="32"/>
        </w:rPr>
        <w:t xml:space="preserve">Jean René Lemoine, </w:t>
      </w:r>
      <w:r w:rsidRPr="00AF7287">
        <w:rPr>
          <w:sz w:val="32"/>
        </w:rPr>
        <w:t>Haïti, « Médée poème enragé » 2</w:t>
      </w:r>
      <w:r w:rsidRPr="00AF7287">
        <w:rPr>
          <w:sz w:val="32"/>
          <w:vertAlign w:val="superscript"/>
        </w:rPr>
        <w:t>ème</w:t>
      </w:r>
      <w:r w:rsidRPr="00AF7287">
        <w:rPr>
          <w:sz w:val="32"/>
        </w:rPr>
        <w:t xml:space="preserve"> prix du meilleur texte francophone dit prix Marius </w:t>
      </w:r>
      <w:proofErr w:type="spellStart"/>
      <w:r w:rsidRPr="00AF7287">
        <w:rPr>
          <w:sz w:val="32"/>
        </w:rPr>
        <w:t>Gottin</w:t>
      </w:r>
      <w:proofErr w:type="spellEnd"/>
      <w:r w:rsidRPr="00AF7287">
        <w:rPr>
          <w:sz w:val="32"/>
        </w:rPr>
        <w:t xml:space="preserve"> </w:t>
      </w:r>
    </w:p>
    <w:p w:rsidR="003C0640" w:rsidRPr="00AF7287" w:rsidRDefault="003C0640" w:rsidP="003C0640">
      <w:pPr>
        <w:pStyle w:val="Paragraphedeliste"/>
        <w:numPr>
          <w:ilvl w:val="0"/>
          <w:numId w:val="1"/>
        </w:numPr>
        <w:jc w:val="both"/>
        <w:rPr>
          <w:sz w:val="32"/>
        </w:rPr>
      </w:pPr>
      <w:proofErr w:type="spellStart"/>
      <w:r w:rsidRPr="00AF7287">
        <w:rPr>
          <w:b/>
          <w:sz w:val="32"/>
        </w:rPr>
        <w:t>Appoline</w:t>
      </w:r>
      <w:proofErr w:type="spellEnd"/>
      <w:r w:rsidRPr="00AF7287">
        <w:rPr>
          <w:b/>
          <w:sz w:val="32"/>
        </w:rPr>
        <w:t xml:space="preserve"> Steward</w:t>
      </w:r>
      <w:r w:rsidRPr="00AF7287">
        <w:rPr>
          <w:sz w:val="32"/>
        </w:rPr>
        <w:t xml:space="preserve">, Martinique, « les trois grâces » prix du meilleur texte non francophone (en créole) </w:t>
      </w:r>
      <w:proofErr w:type="spellStart"/>
      <w:r w:rsidRPr="00AF7287">
        <w:rPr>
          <w:sz w:val="32"/>
        </w:rPr>
        <w:t>Etc</w:t>
      </w:r>
      <w:proofErr w:type="spellEnd"/>
      <w:r w:rsidRPr="00AF7287">
        <w:rPr>
          <w:sz w:val="32"/>
        </w:rPr>
        <w:t xml:space="preserve"> caraïbe/Ville de Paris</w:t>
      </w:r>
    </w:p>
    <w:p w:rsidR="003C0640" w:rsidRPr="00AF7287" w:rsidRDefault="003C0640" w:rsidP="003C0640">
      <w:pPr>
        <w:jc w:val="both"/>
        <w:rPr>
          <w:sz w:val="32"/>
        </w:rPr>
      </w:pPr>
    </w:p>
    <w:p w:rsidR="003C0640" w:rsidRDefault="003C0640" w:rsidP="003C0640">
      <w:pPr>
        <w:jc w:val="both"/>
        <w:rPr>
          <w:sz w:val="32"/>
        </w:rPr>
      </w:pPr>
    </w:p>
    <w:p w:rsidR="003C0640" w:rsidRDefault="003C0640" w:rsidP="003C0640">
      <w:pPr>
        <w:jc w:val="both"/>
        <w:rPr>
          <w:sz w:val="32"/>
        </w:rPr>
      </w:pPr>
    </w:p>
    <w:p w:rsidR="003A05A4" w:rsidRDefault="003A05A4" w:rsidP="003C0640">
      <w:pPr>
        <w:jc w:val="both"/>
        <w:rPr>
          <w:sz w:val="32"/>
        </w:rPr>
      </w:pPr>
    </w:p>
    <w:p w:rsidR="003A05A4" w:rsidRDefault="003A05A4" w:rsidP="003C0640">
      <w:pPr>
        <w:jc w:val="both"/>
        <w:rPr>
          <w:sz w:val="32"/>
        </w:rPr>
      </w:pPr>
    </w:p>
    <w:p w:rsidR="003A05A4" w:rsidRDefault="003A05A4" w:rsidP="003C0640">
      <w:pPr>
        <w:jc w:val="both"/>
        <w:rPr>
          <w:sz w:val="32"/>
        </w:rPr>
      </w:pPr>
    </w:p>
    <w:p w:rsidR="003A05A4" w:rsidRDefault="003A05A4" w:rsidP="003C0640">
      <w:pPr>
        <w:jc w:val="both"/>
        <w:rPr>
          <w:sz w:val="32"/>
        </w:rPr>
      </w:pPr>
    </w:p>
    <w:p w:rsidR="003A05A4" w:rsidRDefault="003A05A4" w:rsidP="003C0640">
      <w:pPr>
        <w:jc w:val="both"/>
        <w:rPr>
          <w:sz w:val="32"/>
        </w:rPr>
      </w:pPr>
    </w:p>
    <w:p w:rsidR="003A05A4" w:rsidRDefault="003A05A4" w:rsidP="003C0640">
      <w:pPr>
        <w:jc w:val="both"/>
        <w:rPr>
          <w:sz w:val="32"/>
        </w:rPr>
      </w:pPr>
    </w:p>
    <w:p w:rsidR="003C0640" w:rsidRDefault="003C0640" w:rsidP="003C0640">
      <w:pPr>
        <w:jc w:val="both"/>
        <w:rPr>
          <w:sz w:val="32"/>
        </w:rPr>
      </w:pPr>
    </w:p>
    <w:p w:rsidR="003C0640" w:rsidRPr="00AF7287" w:rsidRDefault="003C0640" w:rsidP="003C0640">
      <w:pPr>
        <w:jc w:val="both"/>
        <w:rPr>
          <w:sz w:val="32"/>
        </w:rPr>
      </w:pPr>
    </w:p>
    <w:p w:rsidR="003C0640" w:rsidRPr="000E0887" w:rsidRDefault="003C0640" w:rsidP="003C0640">
      <w:pPr>
        <w:shd w:val="clear" w:color="auto" w:fill="F2F2F2" w:themeFill="background1" w:themeFillShade="F2"/>
        <w:jc w:val="both"/>
        <w:rPr>
          <w:sz w:val="32"/>
        </w:rPr>
      </w:pPr>
      <w:r w:rsidRPr="000E0887">
        <w:rPr>
          <w:sz w:val="32"/>
        </w:rPr>
        <w:t>L’ACCOMPAGNEMENT A L’ECRITURE</w:t>
      </w:r>
    </w:p>
    <w:p w:rsidR="003C0640" w:rsidRDefault="003C0640" w:rsidP="003C0640">
      <w:pPr>
        <w:jc w:val="both"/>
        <w:rPr>
          <w:b/>
          <w:sz w:val="32"/>
        </w:rPr>
      </w:pPr>
    </w:p>
    <w:p w:rsidR="003C0640" w:rsidRPr="00AF7287" w:rsidRDefault="003C0640" w:rsidP="003C0640">
      <w:pPr>
        <w:jc w:val="both"/>
        <w:rPr>
          <w:b/>
          <w:sz w:val="32"/>
        </w:rPr>
      </w:pPr>
    </w:p>
    <w:p w:rsidR="003C0640" w:rsidRPr="00AF7287" w:rsidRDefault="003C0640" w:rsidP="003C0640">
      <w:pPr>
        <w:jc w:val="both"/>
        <w:rPr>
          <w:sz w:val="32"/>
        </w:rPr>
      </w:pPr>
      <w:r w:rsidRPr="00AF7287">
        <w:rPr>
          <w:sz w:val="32"/>
        </w:rPr>
        <w:t>Cet accompagnement des auteurs s’effectue de différentes façons en fonction du niveau du texte et/ou des convenances de l’auteur : stage de dramaturgie, ateliers d’écriture, accompagnement dramaturgique et résidences d’écriture.</w:t>
      </w:r>
    </w:p>
    <w:p w:rsidR="003C0640" w:rsidRDefault="003C0640" w:rsidP="003C0640">
      <w:pPr>
        <w:jc w:val="both"/>
        <w:rPr>
          <w:sz w:val="32"/>
        </w:rPr>
      </w:pPr>
    </w:p>
    <w:p w:rsidR="003C0640" w:rsidRDefault="003C0640" w:rsidP="003C0640">
      <w:pPr>
        <w:jc w:val="both"/>
        <w:rPr>
          <w:sz w:val="32"/>
        </w:rPr>
      </w:pPr>
    </w:p>
    <w:p w:rsidR="003C0640" w:rsidRPr="00AF7287" w:rsidRDefault="003C0640" w:rsidP="003C0640">
      <w:pPr>
        <w:jc w:val="both"/>
        <w:rPr>
          <w:sz w:val="32"/>
        </w:rPr>
      </w:pPr>
    </w:p>
    <w:p w:rsidR="003C0640" w:rsidRPr="00AF7287" w:rsidRDefault="003C0640" w:rsidP="003C0640">
      <w:pPr>
        <w:jc w:val="both"/>
        <w:rPr>
          <w:sz w:val="32"/>
        </w:rPr>
      </w:pPr>
      <w:r>
        <w:rPr>
          <w:b/>
          <w:sz w:val="32"/>
        </w:rPr>
        <w:t>1/</w:t>
      </w:r>
      <w:r w:rsidRPr="00AF7287">
        <w:rPr>
          <w:b/>
          <w:sz w:val="32"/>
        </w:rPr>
        <w:t>Les stages de dramaturgie </w:t>
      </w:r>
      <w:r w:rsidRPr="00AF7287">
        <w:rPr>
          <w:sz w:val="32"/>
        </w:rPr>
        <w:t>:</w:t>
      </w:r>
    </w:p>
    <w:p w:rsidR="003C0640" w:rsidRPr="00AF7287" w:rsidRDefault="003C0640" w:rsidP="003C0640">
      <w:pPr>
        <w:jc w:val="both"/>
        <w:rPr>
          <w:sz w:val="32"/>
        </w:rPr>
      </w:pPr>
    </w:p>
    <w:p w:rsidR="003C0640" w:rsidRDefault="003C0640" w:rsidP="003C0640">
      <w:pPr>
        <w:jc w:val="both"/>
        <w:rPr>
          <w:sz w:val="32"/>
        </w:rPr>
      </w:pPr>
      <w:r w:rsidRPr="00AF7287">
        <w:rPr>
          <w:sz w:val="32"/>
        </w:rPr>
        <w:t xml:space="preserve">Dès l’origine, il a été manifeste que les textes francophones reçus à </w:t>
      </w:r>
      <w:proofErr w:type="spellStart"/>
      <w:r w:rsidRPr="00AF7287">
        <w:rPr>
          <w:sz w:val="32"/>
        </w:rPr>
        <w:t>Etc</w:t>
      </w:r>
      <w:proofErr w:type="spellEnd"/>
      <w:r w:rsidRPr="00AF7287">
        <w:rPr>
          <w:sz w:val="32"/>
        </w:rPr>
        <w:t xml:space="preserve"> caraïbe</w:t>
      </w:r>
      <w:r>
        <w:rPr>
          <w:sz w:val="32"/>
        </w:rPr>
        <w:t>,</w:t>
      </w:r>
      <w:r w:rsidRPr="00AF7287">
        <w:rPr>
          <w:sz w:val="32"/>
        </w:rPr>
        <w:t xml:space="preserve"> s’ils avaient des thématiques intéressantes et une langue souvent très poétique</w:t>
      </w:r>
      <w:r>
        <w:rPr>
          <w:sz w:val="32"/>
        </w:rPr>
        <w:t>,</w:t>
      </w:r>
      <w:r w:rsidRPr="00AF7287">
        <w:rPr>
          <w:sz w:val="32"/>
        </w:rPr>
        <w:t xml:space="preserve"> pêchaient dans leur structure. </w:t>
      </w: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Il a donc été mis en place des stages de dramaturgie, souvent animés par des canadiens pour leur maîtrise des mécanismes dramaturgiques</w:t>
      </w:r>
      <w:r>
        <w:rPr>
          <w:sz w:val="32"/>
        </w:rPr>
        <w:t>. En Amérique du nord</w:t>
      </w:r>
      <w:r w:rsidRPr="00AF7287">
        <w:rPr>
          <w:sz w:val="32"/>
        </w:rPr>
        <w:t xml:space="preserve">, contrairement </w:t>
      </w:r>
      <w:proofErr w:type="gramStart"/>
      <w:r w:rsidRPr="00AF7287">
        <w:rPr>
          <w:sz w:val="32"/>
        </w:rPr>
        <w:t>à</w:t>
      </w:r>
      <w:proofErr w:type="gramEnd"/>
      <w:r w:rsidRPr="00AF7287">
        <w:rPr>
          <w:sz w:val="32"/>
        </w:rPr>
        <w:t xml:space="preserve"> une tradition française,</w:t>
      </w:r>
      <w:r>
        <w:rPr>
          <w:sz w:val="32"/>
        </w:rPr>
        <w:t xml:space="preserve"> l’écriture dramatique</w:t>
      </w:r>
      <w:r w:rsidRPr="00AF7287">
        <w:rPr>
          <w:sz w:val="32"/>
        </w:rPr>
        <w:t xml:space="preserve"> s’enseigne et participe de ce fait à </w:t>
      </w:r>
      <w:r>
        <w:rPr>
          <w:sz w:val="32"/>
        </w:rPr>
        <w:t>la démocratisation de celle ci</w:t>
      </w:r>
      <w:r w:rsidRPr="00AF7287">
        <w:rPr>
          <w:sz w:val="32"/>
        </w:rPr>
        <w:t>. D’autres animateurs sont issus de l’Afrique francophone.</w:t>
      </w:r>
    </w:p>
    <w:p w:rsidR="003C0640" w:rsidRPr="00AF7287" w:rsidRDefault="003C0640" w:rsidP="003C0640">
      <w:pPr>
        <w:jc w:val="both"/>
        <w:rPr>
          <w:sz w:val="32"/>
        </w:rPr>
      </w:pPr>
      <w:r w:rsidRPr="00AF7287">
        <w:rPr>
          <w:sz w:val="32"/>
        </w:rPr>
        <w:t xml:space="preserve"> </w:t>
      </w:r>
    </w:p>
    <w:p w:rsidR="003C0640" w:rsidRDefault="003C0640" w:rsidP="003C0640">
      <w:pPr>
        <w:jc w:val="both"/>
        <w:rPr>
          <w:sz w:val="32"/>
        </w:rPr>
      </w:pPr>
      <w:r w:rsidRPr="00AF7287">
        <w:rPr>
          <w:sz w:val="32"/>
        </w:rPr>
        <w:t xml:space="preserve">De 2006 à 2012,  neuf auteurs aguerris et un éditeur animeront ces stages en Martinique, Guadeloupe et Guyane dont José </w:t>
      </w:r>
      <w:proofErr w:type="spellStart"/>
      <w:r w:rsidRPr="00AF7287">
        <w:rPr>
          <w:sz w:val="32"/>
        </w:rPr>
        <w:t>Pliya</w:t>
      </w:r>
      <w:proofErr w:type="spellEnd"/>
      <w:r w:rsidRPr="00AF7287">
        <w:rPr>
          <w:sz w:val="32"/>
        </w:rPr>
        <w:t xml:space="preserve">, Gustave </w:t>
      </w:r>
      <w:proofErr w:type="spellStart"/>
      <w:r w:rsidRPr="00AF7287">
        <w:rPr>
          <w:sz w:val="32"/>
        </w:rPr>
        <w:t>Akakpo</w:t>
      </w:r>
      <w:proofErr w:type="spellEnd"/>
      <w:r w:rsidRPr="00AF7287">
        <w:rPr>
          <w:sz w:val="32"/>
        </w:rPr>
        <w:t xml:space="preserve">,  Larry Tremblay et Emile </w:t>
      </w:r>
      <w:proofErr w:type="spellStart"/>
      <w:r w:rsidRPr="00AF7287">
        <w:rPr>
          <w:sz w:val="32"/>
        </w:rPr>
        <w:t>Lansman</w:t>
      </w:r>
      <w:proofErr w:type="spellEnd"/>
      <w:r>
        <w:rPr>
          <w:sz w:val="32"/>
        </w:rPr>
        <w:t xml:space="preserve"> (éditeur)</w:t>
      </w:r>
      <w:r w:rsidRPr="00AF7287">
        <w:rPr>
          <w:sz w:val="32"/>
        </w:rPr>
        <w:t xml:space="preserve"> pour les plus connus.</w:t>
      </w: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En six ans, ce sont deux cent treize auteurs qui participeront à ces stages sur les trois territoires dont 98 pour la seule Martinique.</w:t>
      </w:r>
    </w:p>
    <w:p w:rsidR="003C0640" w:rsidRDefault="003C0640" w:rsidP="003C0640">
      <w:pPr>
        <w:jc w:val="both"/>
        <w:rPr>
          <w:sz w:val="28"/>
        </w:rPr>
      </w:pPr>
    </w:p>
    <w:p w:rsidR="003C0640" w:rsidRDefault="003C0640" w:rsidP="003C0640">
      <w:pPr>
        <w:jc w:val="both"/>
        <w:rPr>
          <w:sz w:val="28"/>
        </w:rPr>
      </w:pPr>
    </w:p>
    <w:p w:rsidR="003A05A4" w:rsidRDefault="003A05A4" w:rsidP="003C0640">
      <w:pPr>
        <w:jc w:val="both"/>
        <w:rPr>
          <w:sz w:val="28"/>
        </w:rPr>
      </w:pPr>
    </w:p>
    <w:p w:rsidR="003A05A4" w:rsidRDefault="003A05A4" w:rsidP="003C0640">
      <w:pPr>
        <w:jc w:val="both"/>
        <w:rPr>
          <w:sz w:val="28"/>
        </w:rPr>
      </w:pPr>
    </w:p>
    <w:p w:rsidR="003C0640" w:rsidRDefault="003C0640" w:rsidP="003C0640">
      <w:pPr>
        <w:jc w:val="both"/>
        <w:rPr>
          <w:sz w:val="28"/>
        </w:rPr>
      </w:pPr>
    </w:p>
    <w:p w:rsidR="003C0640" w:rsidRDefault="003C0640" w:rsidP="003C0640">
      <w:pPr>
        <w:jc w:val="both"/>
        <w:rPr>
          <w:sz w:val="28"/>
        </w:rPr>
      </w:pPr>
    </w:p>
    <w:p w:rsidR="003C0640" w:rsidRDefault="003C0640" w:rsidP="003C0640">
      <w:pPr>
        <w:jc w:val="both"/>
        <w:rPr>
          <w:sz w:val="28"/>
        </w:rPr>
      </w:pPr>
    </w:p>
    <w:tbl>
      <w:tblPr>
        <w:tblStyle w:val="Grille"/>
        <w:tblW w:w="9464" w:type="dxa"/>
        <w:tblLook w:val="00BF"/>
      </w:tblPr>
      <w:tblGrid>
        <w:gridCol w:w="1438"/>
        <w:gridCol w:w="1931"/>
        <w:gridCol w:w="2693"/>
        <w:gridCol w:w="1843"/>
        <w:gridCol w:w="1559"/>
      </w:tblGrid>
      <w:tr w:rsidR="003C0640">
        <w:tc>
          <w:tcPr>
            <w:tcW w:w="1438" w:type="dxa"/>
          </w:tcPr>
          <w:p w:rsidR="003C0640" w:rsidRPr="00397A4E" w:rsidRDefault="003C0640" w:rsidP="003C0640">
            <w:pPr>
              <w:jc w:val="both"/>
              <w:rPr>
                <w:b/>
              </w:rPr>
            </w:pPr>
            <w:r w:rsidRPr="00397A4E">
              <w:rPr>
                <w:b/>
              </w:rPr>
              <w:t>ANNÉE</w:t>
            </w:r>
          </w:p>
        </w:tc>
        <w:tc>
          <w:tcPr>
            <w:tcW w:w="1931" w:type="dxa"/>
          </w:tcPr>
          <w:p w:rsidR="003C0640" w:rsidRPr="00397A4E" w:rsidRDefault="003C0640" w:rsidP="003C0640">
            <w:pPr>
              <w:jc w:val="both"/>
              <w:rPr>
                <w:b/>
              </w:rPr>
            </w:pPr>
            <w:r w:rsidRPr="00397A4E">
              <w:rPr>
                <w:b/>
              </w:rPr>
              <w:t>animateur</w:t>
            </w:r>
          </w:p>
        </w:tc>
        <w:tc>
          <w:tcPr>
            <w:tcW w:w="2693" w:type="dxa"/>
          </w:tcPr>
          <w:p w:rsidR="003C0640" w:rsidRPr="00397A4E" w:rsidRDefault="003C0640" w:rsidP="003C0640">
            <w:pPr>
              <w:jc w:val="both"/>
              <w:rPr>
                <w:b/>
              </w:rPr>
            </w:pPr>
            <w:r w:rsidRPr="00397A4E">
              <w:rPr>
                <w:b/>
              </w:rPr>
              <w:t>lieu</w:t>
            </w:r>
          </w:p>
        </w:tc>
        <w:tc>
          <w:tcPr>
            <w:tcW w:w="1843" w:type="dxa"/>
          </w:tcPr>
          <w:p w:rsidR="003C0640" w:rsidRPr="00397A4E" w:rsidRDefault="003C0640" w:rsidP="003C0640">
            <w:pPr>
              <w:rPr>
                <w:b/>
              </w:rPr>
            </w:pPr>
            <w:r w:rsidRPr="00397A4E">
              <w:rPr>
                <w:b/>
              </w:rPr>
              <w:t>Département</w:t>
            </w:r>
          </w:p>
        </w:tc>
        <w:tc>
          <w:tcPr>
            <w:tcW w:w="1559" w:type="dxa"/>
          </w:tcPr>
          <w:p w:rsidR="003C0640" w:rsidRPr="00397A4E" w:rsidRDefault="003C0640" w:rsidP="003C0640">
            <w:pPr>
              <w:jc w:val="both"/>
              <w:rPr>
                <w:b/>
              </w:rPr>
            </w:pPr>
            <w:r w:rsidRPr="00397A4E">
              <w:rPr>
                <w:b/>
              </w:rPr>
              <w:t>public</w:t>
            </w:r>
          </w:p>
        </w:tc>
      </w:tr>
      <w:tr w:rsidR="003C0640">
        <w:tc>
          <w:tcPr>
            <w:tcW w:w="1438" w:type="dxa"/>
          </w:tcPr>
          <w:p w:rsidR="003C0640" w:rsidRPr="00397A4E" w:rsidRDefault="003C0640" w:rsidP="003C0640">
            <w:pPr>
              <w:jc w:val="both"/>
            </w:pPr>
            <w:r w:rsidRPr="00397A4E">
              <w:t>2006</w:t>
            </w:r>
          </w:p>
        </w:tc>
        <w:tc>
          <w:tcPr>
            <w:tcW w:w="1931" w:type="dxa"/>
          </w:tcPr>
          <w:p w:rsidR="003C0640" w:rsidRPr="00397A4E" w:rsidRDefault="003C0640" w:rsidP="003C0640">
            <w:pPr>
              <w:jc w:val="both"/>
            </w:pPr>
            <w:r w:rsidRPr="00397A4E">
              <w:t xml:space="preserve">José </w:t>
            </w:r>
            <w:proofErr w:type="spellStart"/>
            <w:r w:rsidRPr="00397A4E">
              <w:t>Pliya</w:t>
            </w:r>
            <w:proofErr w:type="spellEnd"/>
          </w:p>
        </w:tc>
        <w:tc>
          <w:tcPr>
            <w:tcW w:w="2693" w:type="dxa"/>
          </w:tcPr>
          <w:p w:rsidR="003C0640" w:rsidRPr="00397A4E" w:rsidRDefault="003C0640" w:rsidP="003C0640">
            <w:pPr>
              <w:jc w:val="both"/>
            </w:pPr>
            <w:r w:rsidRPr="00397A4E">
              <w:t>CCRFSJ</w:t>
            </w:r>
          </w:p>
        </w:tc>
        <w:tc>
          <w:tcPr>
            <w:tcW w:w="1843" w:type="dxa"/>
          </w:tcPr>
          <w:p w:rsidR="003C0640" w:rsidRPr="00397A4E" w:rsidRDefault="003C0640" w:rsidP="003C0640">
            <w:pPr>
              <w:jc w:val="both"/>
            </w:pPr>
            <w:r w:rsidRPr="00397A4E">
              <w:t>Martinique</w:t>
            </w:r>
          </w:p>
        </w:tc>
        <w:tc>
          <w:tcPr>
            <w:tcW w:w="1559" w:type="dxa"/>
          </w:tcPr>
          <w:p w:rsidR="003C0640" w:rsidRPr="00397A4E" w:rsidRDefault="003C0640" w:rsidP="003C0640">
            <w:pPr>
              <w:jc w:val="both"/>
            </w:pPr>
            <w:r w:rsidRPr="00397A4E">
              <w:t>12</w:t>
            </w:r>
          </w:p>
        </w:tc>
      </w:tr>
      <w:tr w:rsidR="003C0640">
        <w:tc>
          <w:tcPr>
            <w:tcW w:w="1438" w:type="dxa"/>
          </w:tcPr>
          <w:p w:rsidR="003C0640" w:rsidRPr="00397A4E" w:rsidRDefault="003C0640" w:rsidP="003C0640">
            <w:pPr>
              <w:jc w:val="both"/>
            </w:pPr>
          </w:p>
        </w:tc>
        <w:tc>
          <w:tcPr>
            <w:tcW w:w="1931" w:type="dxa"/>
          </w:tcPr>
          <w:p w:rsidR="003C0640" w:rsidRPr="00397A4E" w:rsidRDefault="003C0640" w:rsidP="003C0640">
            <w:pPr>
              <w:jc w:val="both"/>
            </w:pPr>
            <w:r w:rsidRPr="00397A4E">
              <w:t xml:space="preserve">Emile </w:t>
            </w:r>
            <w:proofErr w:type="spellStart"/>
            <w:r w:rsidRPr="00397A4E">
              <w:t>Lansman</w:t>
            </w:r>
            <w:proofErr w:type="spellEnd"/>
            <w:r w:rsidRPr="00397A4E">
              <w:t xml:space="preserve"> (Belgique)</w:t>
            </w:r>
          </w:p>
        </w:tc>
        <w:tc>
          <w:tcPr>
            <w:tcW w:w="2693" w:type="dxa"/>
          </w:tcPr>
          <w:p w:rsidR="003C0640" w:rsidRPr="00397A4E" w:rsidRDefault="003C0640" w:rsidP="003C0640">
            <w:pPr>
              <w:jc w:val="both"/>
            </w:pPr>
            <w:r w:rsidRPr="00397A4E">
              <w:t>CCRFSJ</w:t>
            </w:r>
          </w:p>
          <w:p w:rsidR="003C0640" w:rsidRPr="00397A4E" w:rsidRDefault="003C0640" w:rsidP="003C0640">
            <w:pPr>
              <w:jc w:val="both"/>
            </w:pPr>
            <w:r w:rsidRPr="00397A4E">
              <w:t xml:space="preserve">S.C </w:t>
            </w:r>
            <w:proofErr w:type="spellStart"/>
            <w:r w:rsidRPr="00397A4E">
              <w:t>Macouria</w:t>
            </w:r>
            <w:proofErr w:type="spellEnd"/>
          </w:p>
        </w:tc>
        <w:tc>
          <w:tcPr>
            <w:tcW w:w="1843" w:type="dxa"/>
          </w:tcPr>
          <w:p w:rsidR="003C0640" w:rsidRPr="00397A4E" w:rsidRDefault="003C0640" w:rsidP="003C0640">
            <w:pPr>
              <w:jc w:val="both"/>
            </w:pPr>
            <w:r w:rsidRPr="00397A4E">
              <w:t xml:space="preserve">Martinique </w:t>
            </w:r>
          </w:p>
          <w:p w:rsidR="003C0640" w:rsidRPr="00397A4E" w:rsidRDefault="003C0640" w:rsidP="003C0640">
            <w:r w:rsidRPr="00397A4E">
              <w:t>Guyane</w:t>
            </w:r>
          </w:p>
        </w:tc>
        <w:tc>
          <w:tcPr>
            <w:tcW w:w="1559" w:type="dxa"/>
          </w:tcPr>
          <w:p w:rsidR="003C0640" w:rsidRPr="00397A4E" w:rsidRDefault="003C0640" w:rsidP="003C0640">
            <w:pPr>
              <w:jc w:val="both"/>
            </w:pPr>
            <w:r w:rsidRPr="00397A4E">
              <w:t>14</w:t>
            </w:r>
          </w:p>
          <w:p w:rsidR="003C0640" w:rsidRPr="00397A4E" w:rsidRDefault="003C0640" w:rsidP="003C0640">
            <w:r w:rsidRPr="00397A4E">
              <w:t>12</w:t>
            </w:r>
          </w:p>
        </w:tc>
      </w:tr>
      <w:tr w:rsidR="003C0640">
        <w:tc>
          <w:tcPr>
            <w:tcW w:w="1438" w:type="dxa"/>
          </w:tcPr>
          <w:p w:rsidR="003C0640" w:rsidRPr="00397A4E" w:rsidRDefault="003C0640" w:rsidP="003C0640">
            <w:pPr>
              <w:jc w:val="both"/>
            </w:pPr>
            <w:r w:rsidRPr="00397A4E">
              <w:t>2007</w:t>
            </w:r>
          </w:p>
        </w:tc>
        <w:tc>
          <w:tcPr>
            <w:tcW w:w="1931" w:type="dxa"/>
          </w:tcPr>
          <w:p w:rsidR="003C0640" w:rsidRPr="00397A4E" w:rsidRDefault="003C0640" w:rsidP="003C0640">
            <w:pPr>
              <w:jc w:val="both"/>
            </w:pPr>
            <w:r w:rsidRPr="00397A4E">
              <w:t>Ariel Felipe Wood (Cuba)</w:t>
            </w:r>
          </w:p>
        </w:tc>
        <w:tc>
          <w:tcPr>
            <w:tcW w:w="2693" w:type="dxa"/>
          </w:tcPr>
          <w:p w:rsidR="003C0640" w:rsidRPr="00397A4E" w:rsidRDefault="003C0640" w:rsidP="003C0640">
            <w:pPr>
              <w:jc w:val="both"/>
            </w:pPr>
            <w:r w:rsidRPr="00397A4E">
              <w:t>CCRFSJ</w:t>
            </w:r>
          </w:p>
          <w:p w:rsidR="003C0640" w:rsidRPr="00397A4E" w:rsidRDefault="003C0640" w:rsidP="003C0640">
            <w:pPr>
              <w:jc w:val="both"/>
            </w:pPr>
            <w:r w:rsidRPr="00397A4E">
              <w:t>ENCRE</w:t>
            </w:r>
          </w:p>
        </w:tc>
        <w:tc>
          <w:tcPr>
            <w:tcW w:w="1843" w:type="dxa"/>
          </w:tcPr>
          <w:p w:rsidR="003C0640" w:rsidRPr="00397A4E" w:rsidRDefault="003C0640" w:rsidP="003C0640">
            <w:pPr>
              <w:jc w:val="both"/>
            </w:pPr>
            <w:r w:rsidRPr="00397A4E">
              <w:t>Martinique</w:t>
            </w:r>
          </w:p>
          <w:p w:rsidR="003C0640" w:rsidRPr="00397A4E" w:rsidRDefault="003C0640" w:rsidP="003C0640">
            <w:pPr>
              <w:jc w:val="both"/>
            </w:pPr>
            <w:r w:rsidRPr="00397A4E">
              <w:t>Guyane</w:t>
            </w:r>
          </w:p>
        </w:tc>
        <w:tc>
          <w:tcPr>
            <w:tcW w:w="1559" w:type="dxa"/>
          </w:tcPr>
          <w:p w:rsidR="003C0640" w:rsidRPr="00397A4E" w:rsidRDefault="003C0640" w:rsidP="003C0640">
            <w:pPr>
              <w:jc w:val="both"/>
            </w:pPr>
            <w:r w:rsidRPr="00397A4E">
              <w:t>10</w:t>
            </w:r>
          </w:p>
          <w:p w:rsidR="003C0640" w:rsidRPr="00397A4E" w:rsidRDefault="003C0640" w:rsidP="003C0640">
            <w:pPr>
              <w:jc w:val="both"/>
            </w:pPr>
            <w:r w:rsidRPr="00397A4E">
              <w:t>9</w:t>
            </w:r>
          </w:p>
        </w:tc>
      </w:tr>
      <w:tr w:rsidR="003C0640">
        <w:tc>
          <w:tcPr>
            <w:tcW w:w="1438" w:type="dxa"/>
          </w:tcPr>
          <w:p w:rsidR="003C0640" w:rsidRPr="00397A4E" w:rsidRDefault="003C0640" w:rsidP="003C0640">
            <w:pPr>
              <w:jc w:val="both"/>
            </w:pPr>
            <w:r w:rsidRPr="00397A4E">
              <w:t>2008</w:t>
            </w:r>
          </w:p>
        </w:tc>
        <w:tc>
          <w:tcPr>
            <w:tcW w:w="1931" w:type="dxa"/>
          </w:tcPr>
          <w:p w:rsidR="003C0640" w:rsidRPr="00397A4E" w:rsidRDefault="003C0640" w:rsidP="003C0640">
            <w:pPr>
              <w:jc w:val="both"/>
            </w:pPr>
            <w:r w:rsidRPr="00397A4E">
              <w:t xml:space="preserve">Gustave </w:t>
            </w:r>
            <w:proofErr w:type="spellStart"/>
            <w:r w:rsidRPr="00397A4E">
              <w:t>Akakpo</w:t>
            </w:r>
            <w:proofErr w:type="spellEnd"/>
          </w:p>
          <w:p w:rsidR="003C0640" w:rsidRPr="00397A4E" w:rsidRDefault="003C0640" w:rsidP="003C0640">
            <w:pPr>
              <w:jc w:val="both"/>
            </w:pPr>
            <w:r w:rsidRPr="00397A4E">
              <w:t>(Togo)</w:t>
            </w:r>
          </w:p>
        </w:tc>
        <w:tc>
          <w:tcPr>
            <w:tcW w:w="2693" w:type="dxa"/>
          </w:tcPr>
          <w:p w:rsidR="003C0640" w:rsidRPr="00397A4E" w:rsidRDefault="003C0640" w:rsidP="003C0640">
            <w:pPr>
              <w:jc w:val="both"/>
            </w:pPr>
            <w:r w:rsidRPr="00397A4E">
              <w:t>CCRFSJ</w:t>
            </w:r>
          </w:p>
          <w:p w:rsidR="003C0640" w:rsidRPr="00397A4E" w:rsidRDefault="003C0640" w:rsidP="003C0640">
            <w:pPr>
              <w:jc w:val="both"/>
            </w:pPr>
            <w:r w:rsidRPr="00397A4E">
              <w:t>Médiathèque du Gosier</w:t>
            </w:r>
          </w:p>
          <w:p w:rsidR="003C0640" w:rsidRPr="00397A4E" w:rsidRDefault="003C0640" w:rsidP="003C0640">
            <w:pPr>
              <w:jc w:val="both"/>
            </w:pPr>
            <w:r w:rsidRPr="00397A4E">
              <w:t xml:space="preserve">Médiathèque de </w:t>
            </w:r>
            <w:proofErr w:type="spellStart"/>
            <w:r w:rsidRPr="00397A4E">
              <w:t>kourou</w:t>
            </w:r>
            <w:proofErr w:type="spellEnd"/>
          </w:p>
        </w:tc>
        <w:tc>
          <w:tcPr>
            <w:tcW w:w="1843" w:type="dxa"/>
          </w:tcPr>
          <w:p w:rsidR="003C0640" w:rsidRPr="00397A4E" w:rsidRDefault="003C0640" w:rsidP="003C0640">
            <w:pPr>
              <w:jc w:val="both"/>
            </w:pPr>
            <w:r w:rsidRPr="00397A4E">
              <w:t>Martinique</w:t>
            </w:r>
          </w:p>
          <w:p w:rsidR="003C0640" w:rsidRPr="00397A4E" w:rsidRDefault="003C0640" w:rsidP="003C0640">
            <w:pPr>
              <w:jc w:val="both"/>
            </w:pPr>
            <w:r w:rsidRPr="00397A4E">
              <w:t>Guadeloupe</w:t>
            </w:r>
          </w:p>
          <w:p w:rsidR="003C0640" w:rsidRPr="00397A4E" w:rsidRDefault="003C0640" w:rsidP="003C0640">
            <w:pPr>
              <w:jc w:val="both"/>
            </w:pPr>
            <w:r w:rsidRPr="00397A4E">
              <w:t>Guyane</w:t>
            </w:r>
          </w:p>
        </w:tc>
        <w:tc>
          <w:tcPr>
            <w:tcW w:w="1559" w:type="dxa"/>
          </w:tcPr>
          <w:p w:rsidR="003C0640" w:rsidRPr="00397A4E" w:rsidRDefault="003C0640" w:rsidP="003C0640">
            <w:pPr>
              <w:jc w:val="both"/>
            </w:pPr>
            <w:r w:rsidRPr="00397A4E">
              <w:t>9</w:t>
            </w:r>
          </w:p>
          <w:p w:rsidR="003C0640" w:rsidRPr="00397A4E" w:rsidRDefault="003C0640" w:rsidP="003C0640">
            <w:pPr>
              <w:jc w:val="both"/>
            </w:pPr>
            <w:r w:rsidRPr="00397A4E">
              <w:t>10</w:t>
            </w:r>
            <w:r w:rsidRPr="00397A4E">
              <w:br/>
              <w:t>12</w:t>
            </w:r>
          </w:p>
        </w:tc>
      </w:tr>
      <w:tr w:rsidR="003C0640">
        <w:tc>
          <w:tcPr>
            <w:tcW w:w="1438" w:type="dxa"/>
          </w:tcPr>
          <w:p w:rsidR="003C0640" w:rsidRPr="00397A4E" w:rsidRDefault="003C0640" w:rsidP="003C0640">
            <w:pPr>
              <w:jc w:val="both"/>
            </w:pPr>
          </w:p>
        </w:tc>
        <w:tc>
          <w:tcPr>
            <w:tcW w:w="1931" w:type="dxa"/>
          </w:tcPr>
          <w:p w:rsidR="003C0640" w:rsidRPr="00397A4E" w:rsidRDefault="003C0640" w:rsidP="003C0640">
            <w:pPr>
              <w:jc w:val="center"/>
            </w:pPr>
            <w:r w:rsidRPr="00397A4E">
              <w:t>Javier Lopez (Hollande)</w:t>
            </w:r>
          </w:p>
        </w:tc>
        <w:tc>
          <w:tcPr>
            <w:tcW w:w="2693" w:type="dxa"/>
          </w:tcPr>
          <w:p w:rsidR="003C0640" w:rsidRPr="00397A4E" w:rsidRDefault="003C0640" w:rsidP="003C0640">
            <w:pPr>
              <w:jc w:val="both"/>
            </w:pPr>
            <w:r w:rsidRPr="00397A4E">
              <w:t>CCRFSJ</w:t>
            </w:r>
          </w:p>
          <w:p w:rsidR="003C0640" w:rsidRPr="00397A4E" w:rsidRDefault="003C0640" w:rsidP="003C0640">
            <w:pPr>
              <w:jc w:val="both"/>
            </w:pPr>
            <w:proofErr w:type="spellStart"/>
            <w:r w:rsidRPr="00397A4E">
              <w:t>Artchipel</w:t>
            </w:r>
            <w:proofErr w:type="spellEnd"/>
          </w:p>
          <w:p w:rsidR="003C0640" w:rsidRPr="00397A4E" w:rsidRDefault="003C0640" w:rsidP="003C0640">
            <w:pPr>
              <w:jc w:val="both"/>
            </w:pPr>
            <w:proofErr w:type="spellStart"/>
            <w:r w:rsidRPr="00397A4E">
              <w:t>M.Kourou</w:t>
            </w:r>
            <w:proofErr w:type="spellEnd"/>
          </w:p>
        </w:tc>
        <w:tc>
          <w:tcPr>
            <w:tcW w:w="1843" w:type="dxa"/>
          </w:tcPr>
          <w:p w:rsidR="003C0640" w:rsidRPr="00397A4E" w:rsidRDefault="003C0640" w:rsidP="003C0640">
            <w:pPr>
              <w:jc w:val="both"/>
            </w:pPr>
            <w:r w:rsidRPr="00397A4E">
              <w:t>Martinique</w:t>
            </w:r>
          </w:p>
          <w:p w:rsidR="003C0640" w:rsidRPr="00397A4E" w:rsidRDefault="003C0640" w:rsidP="003C0640">
            <w:pPr>
              <w:jc w:val="both"/>
            </w:pPr>
            <w:r w:rsidRPr="00397A4E">
              <w:t>Guadeloupe</w:t>
            </w:r>
          </w:p>
          <w:p w:rsidR="003C0640" w:rsidRPr="00397A4E" w:rsidRDefault="003C0640" w:rsidP="003C0640">
            <w:pPr>
              <w:jc w:val="both"/>
            </w:pPr>
            <w:r w:rsidRPr="00397A4E">
              <w:t>Guyane</w:t>
            </w:r>
          </w:p>
        </w:tc>
        <w:tc>
          <w:tcPr>
            <w:tcW w:w="1559" w:type="dxa"/>
          </w:tcPr>
          <w:p w:rsidR="003C0640" w:rsidRPr="00397A4E" w:rsidRDefault="003C0640" w:rsidP="003C0640">
            <w:pPr>
              <w:jc w:val="both"/>
            </w:pPr>
            <w:r w:rsidRPr="00397A4E">
              <w:t>11</w:t>
            </w:r>
          </w:p>
          <w:p w:rsidR="003C0640" w:rsidRPr="00397A4E" w:rsidRDefault="003C0640" w:rsidP="003C0640">
            <w:pPr>
              <w:jc w:val="both"/>
            </w:pPr>
            <w:r w:rsidRPr="00397A4E">
              <w:t>9</w:t>
            </w:r>
          </w:p>
          <w:p w:rsidR="003C0640" w:rsidRPr="00397A4E" w:rsidRDefault="003C0640" w:rsidP="003C0640">
            <w:pPr>
              <w:jc w:val="both"/>
            </w:pPr>
            <w:r w:rsidRPr="00397A4E">
              <w:t>10</w:t>
            </w:r>
          </w:p>
        </w:tc>
      </w:tr>
      <w:tr w:rsidR="003C0640">
        <w:tc>
          <w:tcPr>
            <w:tcW w:w="1438" w:type="dxa"/>
          </w:tcPr>
          <w:p w:rsidR="003C0640" w:rsidRPr="00397A4E" w:rsidRDefault="003C0640" w:rsidP="003C0640">
            <w:pPr>
              <w:jc w:val="both"/>
            </w:pPr>
            <w:r w:rsidRPr="00397A4E">
              <w:t>2009</w:t>
            </w:r>
          </w:p>
        </w:tc>
        <w:tc>
          <w:tcPr>
            <w:tcW w:w="1931" w:type="dxa"/>
          </w:tcPr>
          <w:p w:rsidR="003C0640" w:rsidRPr="00397A4E" w:rsidRDefault="003C0640" w:rsidP="003C0640">
            <w:pPr>
              <w:jc w:val="both"/>
            </w:pPr>
            <w:r w:rsidRPr="00397A4E">
              <w:t>Isabelle Hubert</w:t>
            </w:r>
          </w:p>
          <w:p w:rsidR="003C0640" w:rsidRPr="00397A4E" w:rsidRDefault="003C0640" w:rsidP="003C0640">
            <w:pPr>
              <w:jc w:val="both"/>
            </w:pPr>
            <w:r w:rsidRPr="00397A4E">
              <w:t>(Québec)</w:t>
            </w:r>
          </w:p>
        </w:tc>
        <w:tc>
          <w:tcPr>
            <w:tcW w:w="2693" w:type="dxa"/>
          </w:tcPr>
          <w:p w:rsidR="003C0640" w:rsidRPr="00397A4E" w:rsidRDefault="003C0640" w:rsidP="003C0640">
            <w:pPr>
              <w:jc w:val="both"/>
            </w:pPr>
            <w:r w:rsidRPr="00397A4E">
              <w:t>CMAC</w:t>
            </w:r>
          </w:p>
          <w:p w:rsidR="003C0640" w:rsidRPr="00397A4E" w:rsidRDefault="003C0640" w:rsidP="003C0640">
            <w:pPr>
              <w:jc w:val="both"/>
            </w:pPr>
            <w:r w:rsidRPr="00397A4E">
              <w:t>Médiathèque du Gosier</w:t>
            </w:r>
          </w:p>
        </w:tc>
        <w:tc>
          <w:tcPr>
            <w:tcW w:w="1843" w:type="dxa"/>
          </w:tcPr>
          <w:p w:rsidR="003C0640" w:rsidRPr="00397A4E" w:rsidRDefault="003C0640" w:rsidP="003C0640">
            <w:pPr>
              <w:jc w:val="both"/>
            </w:pPr>
            <w:r w:rsidRPr="00397A4E">
              <w:t>Martinique</w:t>
            </w:r>
          </w:p>
          <w:p w:rsidR="003C0640" w:rsidRPr="00397A4E" w:rsidRDefault="003C0640" w:rsidP="003C0640">
            <w:pPr>
              <w:jc w:val="both"/>
            </w:pPr>
            <w:r w:rsidRPr="00397A4E">
              <w:t>Guadeloupe</w:t>
            </w:r>
          </w:p>
        </w:tc>
        <w:tc>
          <w:tcPr>
            <w:tcW w:w="1559" w:type="dxa"/>
          </w:tcPr>
          <w:p w:rsidR="003C0640" w:rsidRPr="00397A4E" w:rsidRDefault="003C0640" w:rsidP="003C0640">
            <w:pPr>
              <w:jc w:val="both"/>
            </w:pPr>
            <w:r w:rsidRPr="00397A4E">
              <w:t>12</w:t>
            </w:r>
          </w:p>
          <w:p w:rsidR="003C0640" w:rsidRPr="00397A4E" w:rsidRDefault="003C0640" w:rsidP="003C0640">
            <w:pPr>
              <w:jc w:val="both"/>
            </w:pPr>
            <w:r w:rsidRPr="00397A4E">
              <w:t>10</w:t>
            </w:r>
          </w:p>
        </w:tc>
      </w:tr>
      <w:tr w:rsidR="003C0640">
        <w:tc>
          <w:tcPr>
            <w:tcW w:w="1438" w:type="dxa"/>
          </w:tcPr>
          <w:p w:rsidR="003C0640" w:rsidRPr="00397A4E" w:rsidRDefault="003C0640" w:rsidP="003C0640">
            <w:pPr>
              <w:jc w:val="both"/>
            </w:pPr>
          </w:p>
        </w:tc>
        <w:tc>
          <w:tcPr>
            <w:tcW w:w="1931" w:type="dxa"/>
          </w:tcPr>
          <w:p w:rsidR="003C0640" w:rsidRDefault="003C0640" w:rsidP="003C0640">
            <w:pPr>
              <w:jc w:val="both"/>
            </w:pPr>
            <w:r w:rsidRPr="00397A4E">
              <w:t>Guy Régis junior</w:t>
            </w:r>
          </w:p>
          <w:p w:rsidR="003C0640" w:rsidRDefault="003C0640" w:rsidP="003C0640">
            <w:pPr>
              <w:jc w:val="both"/>
            </w:pPr>
          </w:p>
          <w:p w:rsidR="003C0640" w:rsidRPr="00397A4E" w:rsidRDefault="003C0640" w:rsidP="003C0640">
            <w:pPr>
              <w:jc w:val="both"/>
            </w:pPr>
          </w:p>
        </w:tc>
        <w:tc>
          <w:tcPr>
            <w:tcW w:w="2693" w:type="dxa"/>
          </w:tcPr>
          <w:p w:rsidR="003C0640" w:rsidRPr="00397A4E" w:rsidRDefault="003C0640" w:rsidP="003C0640">
            <w:pPr>
              <w:jc w:val="both"/>
            </w:pPr>
            <w:r w:rsidRPr="00397A4E">
              <w:t>ENCRE</w:t>
            </w:r>
          </w:p>
        </w:tc>
        <w:tc>
          <w:tcPr>
            <w:tcW w:w="1843" w:type="dxa"/>
          </w:tcPr>
          <w:p w:rsidR="003C0640" w:rsidRPr="00397A4E" w:rsidRDefault="003C0640" w:rsidP="003C0640">
            <w:pPr>
              <w:jc w:val="both"/>
            </w:pPr>
            <w:r w:rsidRPr="00397A4E">
              <w:t>Guyane</w:t>
            </w:r>
          </w:p>
        </w:tc>
        <w:tc>
          <w:tcPr>
            <w:tcW w:w="1559" w:type="dxa"/>
          </w:tcPr>
          <w:p w:rsidR="003C0640" w:rsidRPr="00397A4E" w:rsidRDefault="003C0640" w:rsidP="003C0640">
            <w:pPr>
              <w:jc w:val="both"/>
            </w:pPr>
            <w:r w:rsidRPr="00397A4E">
              <w:t>8</w:t>
            </w:r>
          </w:p>
        </w:tc>
      </w:tr>
      <w:tr w:rsidR="003C0640">
        <w:tc>
          <w:tcPr>
            <w:tcW w:w="1438" w:type="dxa"/>
          </w:tcPr>
          <w:p w:rsidR="003C0640" w:rsidRPr="00397A4E" w:rsidRDefault="003C0640" w:rsidP="003C0640">
            <w:pPr>
              <w:jc w:val="both"/>
            </w:pPr>
            <w:r>
              <w:t>2010</w:t>
            </w:r>
          </w:p>
        </w:tc>
        <w:tc>
          <w:tcPr>
            <w:tcW w:w="1931" w:type="dxa"/>
          </w:tcPr>
          <w:p w:rsidR="003C0640" w:rsidRPr="00397A4E" w:rsidRDefault="003C0640" w:rsidP="003C0640">
            <w:pPr>
              <w:jc w:val="both"/>
            </w:pPr>
            <w:r w:rsidRPr="00397A4E">
              <w:t xml:space="preserve">Eric </w:t>
            </w:r>
            <w:proofErr w:type="spellStart"/>
            <w:r w:rsidRPr="00397A4E">
              <w:t>Durnez</w:t>
            </w:r>
            <w:proofErr w:type="spellEnd"/>
          </w:p>
        </w:tc>
        <w:tc>
          <w:tcPr>
            <w:tcW w:w="2693" w:type="dxa"/>
          </w:tcPr>
          <w:p w:rsidR="003C0640" w:rsidRPr="00397A4E" w:rsidRDefault="003C0640" w:rsidP="003C0640">
            <w:pPr>
              <w:jc w:val="both"/>
            </w:pPr>
            <w:r w:rsidRPr="00397A4E">
              <w:t>Atrium</w:t>
            </w:r>
          </w:p>
          <w:p w:rsidR="003C0640" w:rsidRPr="00397A4E" w:rsidRDefault="003C0640" w:rsidP="003C0640">
            <w:pPr>
              <w:jc w:val="both"/>
            </w:pPr>
            <w:proofErr w:type="spellStart"/>
            <w:r w:rsidRPr="00397A4E">
              <w:t>Asso</w:t>
            </w:r>
            <w:proofErr w:type="spellEnd"/>
            <w:r w:rsidRPr="00397A4E">
              <w:t xml:space="preserve"> </w:t>
            </w:r>
            <w:proofErr w:type="spellStart"/>
            <w:r w:rsidRPr="00397A4E">
              <w:t>Virgul</w:t>
            </w:r>
            <w:proofErr w:type="spellEnd"/>
            <w:r w:rsidRPr="00397A4E">
              <w:t>’</w:t>
            </w:r>
          </w:p>
        </w:tc>
        <w:tc>
          <w:tcPr>
            <w:tcW w:w="1843" w:type="dxa"/>
          </w:tcPr>
          <w:p w:rsidR="003C0640" w:rsidRPr="00397A4E" w:rsidRDefault="003C0640" w:rsidP="003C0640">
            <w:pPr>
              <w:jc w:val="both"/>
            </w:pPr>
            <w:r w:rsidRPr="00397A4E">
              <w:t>Martinique</w:t>
            </w:r>
          </w:p>
          <w:p w:rsidR="003C0640" w:rsidRPr="00397A4E" w:rsidRDefault="003C0640" w:rsidP="003C0640">
            <w:pPr>
              <w:jc w:val="both"/>
            </w:pPr>
            <w:r w:rsidRPr="00397A4E">
              <w:t>,,</w:t>
            </w:r>
          </w:p>
        </w:tc>
        <w:tc>
          <w:tcPr>
            <w:tcW w:w="1559" w:type="dxa"/>
          </w:tcPr>
          <w:p w:rsidR="003C0640" w:rsidRPr="00397A4E" w:rsidRDefault="003C0640" w:rsidP="003C0640">
            <w:pPr>
              <w:jc w:val="both"/>
            </w:pPr>
            <w:r w:rsidRPr="00397A4E">
              <w:t>12</w:t>
            </w:r>
          </w:p>
          <w:p w:rsidR="003C0640" w:rsidRPr="00397A4E" w:rsidRDefault="003C0640" w:rsidP="003C0640">
            <w:r w:rsidRPr="00397A4E">
              <w:t>8</w:t>
            </w:r>
          </w:p>
        </w:tc>
      </w:tr>
      <w:tr w:rsidR="003C0640">
        <w:tc>
          <w:tcPr>
            <w:tcW w:w="1438" w:type="dxa"/>
          </w:tcPr>
          <w:p w:rsidR="003C0640" w:rsidRPr="00397A4E" w:rsidRDefault="003C0640" w:rsidP="003C0640">
            <w:pPr>
              <w:jc w:val="both"/>
            </w:pPr>
            <w:r w:rsidRPr="00397A4E">
              <w:t>2011</w:t>
            </w:r>
          </w:p>
        </w:tc>
        <w:tc>
          <w:tcPr>
            <w:tcW w:w="1931" w:type="dxa"/>
          </w:tcPr>
          <w:p w:rsidR="003C0640" w:rsidRPr="00397A4E" w:rsidRDefault="003C0640" w:rsidP="003C0640">
            <w:pPr>
              <w:jc w:val="both"/>
            </w:pPr>
            <w:r w:rsidRPr="00397A4E">
              <w:t xml:space="preserve">Emile </w:t>
            </w:r>
            <w:proofErr w:type="spellStart"/>
            <w:r w:rsidRPr="00397A4E">
              <w:t>lansman</w:t>
            </w:r>
            <w:proofErr w:type="spellEnd"/>
          </w:p>
        </w:tc>
        <w:tc>
          <w:tcPr>
            <w:tcW w:w="2693" w:type="dxa"/>
          </w:tcPr>
          <w:p w:rsidR="003C0640" w:rsidRPr="00397A4E" w:rsidRDefault="003C0640" w:rsidP="003C0640">
            <w:pPr>
              <w:jc w:val="both"/>
            </w:pPr>
            <w:r w:rsidRPr="00397A4E">
              <w:t>Atrium</w:t>
            </w:r>
          </w:p>
          <w:p w:rsidR="003C0640" w:rsidRPr="00397A4E" w:rsidRDefault="003C0640" w:rsidP="003C0640">
            <w:pPr>
              <w:jc w:val="both"/>
            </w:pPr>
            <w:r w:rsidRPr="00397A4E">
              <w:t xml:space="preserve">Lycée </w:t>
            </w:r>
            <w:proofErr w:type="spellStart"/>
            <w:r w:rsidRPr="00397A4E">
              <w:t>monnerville</w:t>
            </w:r>
            <w:proofErr w:type="spellEnd"/>
          </w:p>
        </w:tc>
        <w:tc>
          <w:tcPr>
            <w:tcW w:w="1843" w:type="dxa"/>
          </w:tcPr>
          <w:p w:rsidR="003C0640" w:rsidRPr="00397A4E" w:rsidRDefault="003C0640" w:rsidP="003C0640">
            <w:pPr>
              <w:jc w:val="both"/>
            </w:pPr>
            <w:r w:rsidRPr="00397A4E">
              <w:t>Martinique</w:t>
            </w:r>
          </w:p>
          <w:p w:rsidR="003C0640" w:rsidRPr="00397A4E" w:rsidRDefault="003C0640" w:rsidP="003C0640"/>
          <w:p w:rsidR="003C0640" w:rsidRPr="00397A4E" w:rsidRDefault="003C0640" w:rsidP="003C0640">
            <w:r w:rsidRPr="00397A4E">
              <w:t>Guyane</w:t>
            </w:r>
          </w:p>
        </w:tc>
        <w:tc>
          <w:tcPr>
            <w:tcW w:w="1559" w:type="dxa"/>
          </w:tcPr>
          <w:p w:rsidR="003C0640" w:rsidRPr="00397A4E" w:rsidRDefault="003C0640" w:rsidP="003C0640">
            <w:pPr>
              <w:jc w:val="both"/>
            </w:pPr>
            <w:r w:rsidRPr="00397A4E">
              <w:t>8</w:t>
            </w:r>
          </w:p>
          <w:p w:rsidR="003C0640" w:rsidRPr="00397A4E" w:rsidRDefault="003C0640" w:rsidP="003C0640">
            <w:pPr>
              <w:jc w:val="both"/>
            </w:pPr>
          </w:p>
          <w:p w:rsidR="003C0640" w:rsidRPr="00397A4E" w:rsidRDefault="003C0640" w:rsidP="003C0640">
            <w:pPr>
              <w:jc w:val="both"/>
            </w:pPr>
            <w:r w:rsidRPr="00397A4E">
              <w:t>12</w:t>
            </w:r>
          </w:p>
        </w:tc>
      </w:tr>
      <w:tr w:rsidR="003C0640">
        <w:tc>
          <w:tcPr>
            <w:tcW w:w="1438" w:type="dxa"/>
          </w:tcPr>
          <w:p w:rsidR="003C0640" w:rsidRPr="00397A4E" w:rsidRDefault="003C0640" w:rsidP="003C0640">
            <w:pPr>
              <w:jc w:val="both"/>
            </w:pPr>
          </w:p>
        </w:tc>
        <w:tc>
          <w:tcPr>
            <w:tcW w:w="1931" w:type="dxa"/>
          </w:tcPr>
          <w:p w:rsidR="003C0640" w:rsidRPr="00397A4E" w:rsidRDefault="003C0640" w:rsidP="003C0640">
            <w:pPr>
              <w:jc w:val="both"/>
            </w:pPr>
            <w:proofErr w:type="spellStart"/>
            <w:r w:rsidRPr="00397A4E">
              <w:t>L.D.Lavigne</w:t>
            </w:r>
            <w:proofErr w:type="spellEnd"/>
          </w:p>
        </w:tc>
        <w:tc>
          <w:tcPr>
            <w:tcW w:w="2693" w:type="dxa"/>
          </w:tcPr>
          <w:p w:rsidR="003C0640" w:rsidRPr="00397A4E" w:rsidRDefault="003C0640" w:rsidP="003C0640">
            <w:pPr>
              <w:jc w:val="both"/>
            </w:pPr>
            <w:r w:rsidRPr="00397A4E">
              <w:t>Atrium</w:t>
            </w:r>
          </w:p>
          <w:p w:rsidR="003C0640" w:rsidRPr="00397A4E" w:rsidRDefault="003C0640" w:rsidP="003C0640">
            <w:pPr>
              <w:jc w:val="both"/>
            </w:pPr>
            <w:proofErr w:type="spellStart"/>
            <w:r w:rsidRPr="00397A4E">
              <w:t>M.du</w:t>
            </w:r>
            <w:proofErr w:type="spellEnd"/>
            <w:r w:rsidRPr="00397A4E">
              <w:t xml:space="preserve"> Gosier</w:t>
            </w:r>
          </w:p>
        </w:tc>
        <w:tc>
          <w:tcPr>
            <w:tcW w:w="1843" w:type="dxa"/>
          </w:tcPr>
          <w:p w:rsidR="003C0640" w:rsidRPr="00397A4E" w:rsidRDefault="003C0640" w:rsidP="003C0640">
            <w:pPr>
              <w:jc w:val="both"/>
            </w:pPr>
            <w:r w:rsidRPr="00397A4E">
              <w:t>Martinique</w:t>
            </w:r>
          </w:p>
        </w:tc>
        <w:tc>
          <w:tcPr>
            <w:tcW w:w="1559" w:type="dxa"/>
          </w:tcPr>
          <w:p w:rsidR="003C0640" w:rsidRPr="00397A4E" w:rsidRDefault="003C0640" w:rsidP="003C0640">
            <w:pPr>
              <w:jc w:val="both"/>
            </w:pPr>
            <w:r w:rsidRPr="00397A4E">
              <w:t>10</w:t>
            </w:r>
          </w:p>
          <w:p w:rsidR="003C0640" w:rsidRPr="00397A4E" w:rsidRDefault="003C0640" w:rsidP="003C0640">
            <w:r w:rsidRPr="00397A4E">
              <w:t>6</w:t>
            </w:r>
          </w:p>
        </w:tc>
      </w:tr>
      <w:tr w:rsidR="003C0640">
        <w:tc>
          <w:tcPr>
            <w:tcW w:w="1438" w:type="dxa"/>
          </w:tcPr>
          <w:p w:rsidR="003C0640" w:rsidRPr="00397A4E" w:rsidRDefault="003C0640" w:rsidP="003C0640">
            <w:pPr>
              <w:jc w:val="both"/>
            </w:pPr>
            <w:r w:rsidRPr="00397A4E">
              <w:t>2012</w:t>
            </w:r>
          </w:p>
        </w:tc>
        <w:tc>
          <w:tcPr>
            <w:tcW w:w="1931" w:type="dxa"/>
          </w:tcPr>
          <w:p w:rsidR="003C0640" w:rsidRPr="00397A4E" w:rsidRDefault="003C0640" w:rsidP="003C0640">
            <w:pPr>
              <w:jc w:val="both"/>
            </w:pPr>
            <w:proofErr w:type="spellStart"/>
            <w:r w:rsidRPr="00397A4E">
              <w:t>L.D.Lavigne</w:t>
            </w:r>
            <w:proofErr w:type="spellEnd"/>
          </w:p>
        </w:tc>
        <w:tc>
          <w:tcPr>
            <w:tcW w:w="2693" w:type="dxa"/>
          </w:tcPr>
          <w:p w:rsidR="003C0640" w:rsidRPr="00397A4E" w:rsidRDefault="003C0640" w:rsidP="003C0640">
            <w:pPr>
              <w:jc w:val="both"/>
            </w:pPr>
            <w:r w:rsidRPr="00397A4E">
              <w:t xml:space="preserve">Lycée Monnerville </w:t>
            </w:r>
          </w:p>
        </w:tc>
        <w:tc>
          <w:tcPr>
            <w:tcW w:w="1843" w:type="dxa"/>
          </w:tcPr>
          <w:p w:rsidR="003C0640" w:rsidRPr="00397A4E" w:rsidRDefault="003C0640" w:rsidP="003C0640">
            <w:pPr>
              <w:jc w:val="both"/>
            </w:pPr>
            <w:r w:rsidRPr="00397A4E">
              <w:t>Guyane</w:t>
            </w:r>
          </w:p>
        </w:tc>
        <w:tc>
          <w:tcPr>
            <w:tcW w:w="1559" w:type="dxa"/>
          </w:tcPr>
          <w:p w:rsidR="003C0640" w:rsidRPr="00397A4E" w:rsidRDefault="003C0640" w:rsidP="003C0640">
            <w:pPr>
              <w:jc w:val="both"/>
            </w:pPr>
            <w:r w:rsidRPr="00397A4E">
              <w:t>10</w:t>
            </w:r>
          </w:p>
        </w:tc>
      </w:tr>
      <w:tr w:rsidR="003C0640">
        <w:tc>
          <w:tcPr>
            <w:tcW w:w="1438" w:type="dxa"/>
          </w:tcPr>
          <w:p w:rsidR="003C0640" w:rsidRDefault="003C0640" w:rsidP="003C0640">
            <w:pPr>
              <w:jc w:val="both"/>
              <w:rPr>
                <w:sz w:val="28"/>
              </w:rPr>
            </w:pPr>
            <w:r>
              <w:rPr>
                <w:sz w:val="28"/>
              </w:rPr>
              <w:t>TOTAL</w:t>
            </w:r>
          </w:p>
        </w:tc>
        <w:tc>
          <w:tcPr>
            <w:tcW w:w="1931" w:type="dxa"/>
          </w:tcPr>
          <w:p w:rsidR="003C0640" w:rsidRDefault="003C0640" w:rsidP="003C0640">
            <w:pPr>
              <w:jc w:val="both"/>
              <w:rPr>
                <w:sz w:val="28"/>
              </w:rPr>
            </w:pPr>
          </w:p>
        </w:tc>
        <w:tc>
          <w:tcPr>
            <w:tcW w:w="2693" w:type="dxa"/>
          </w:tcPr>
          <w:p w:rsidR="003C0640" w:rsidRDefault="003C0640" w:rsidP="003C0640">
            <w:pPr>
              <w:jc w:val="both"/>
              <w:rPr>
                <w:sz w:val="28"/>
              </w:rPr>
            </w:pPr>
          </w:p>
        </w:tc>
        <w:tc>
          <w:tcPr>
            <w:tcW w:w="1843" w:type="dxa"/>
          </w:tcPr>
          <w:p w:rsidR="003C0640" w:rsidRDefault="003C0640" w:rsidP="003C0640">
            <w:pPr>
              <w:jc w:val="both"/>
              <w:rPr>
                <w:sz w:val="28"/>
              </w:rPr>
            </w:pPr>
          </w:p>
        </w:tc>
        <w:tc>
          <w:tcPr>
            <w:tcW w:w="1559" w:type="dxa"/>
          </w:tcPr>
          <w:p w:rsidR="003C0640" w:rsidRDefault="003C0640" w:rsidP="003C0640">
            <w:pPr>
              <w:jc w:val="both"/>
              <w:rPr>
                <w:sz w:val="28"/>
              </w:rPr>
            </w:pPr>
            <w:r>
              <w:rPr>
                <w:sz w:val="28"/>
              </w:rPr>
              <w:t>213</w:t>
            </w:r>
          </w:p>
        </w:tc>
      </w:tr>
    </w:tbl>
    <w:p w:rsidR="003C0640" w:rsidRDefault="003C0640" w:rsidP="003C0640">
      <w:pPr>
        <w:jc w:val="both"/>
        <w:rPr>
          <w:sz w:val="28"/>
        </w:rPr>
      </w:pPr>
    </w:p>
    <w:p w:rsidR="000C2439" w:rsidRDefault="000C2439" w:rsidP="003C0640">
      <w:pPr>
        <w:jc w:val="both"/>
        <w:rPr>
          <w:sz w:val="28"/>
        </w:rPr>
      </w:pPr>
    </w:p>
    <w:p w:rsidR="003C0640" w:rsidRPr="00845136" w:rsidRDefault="003C0640" w:rsidP="003C0640">
      <w:pPr>
        <w:jc w:val="both"/>
        <w:rPr>
          <w:sz w:val="28"/>
        </w:rPr>
      </w:pPr>
    </w:p>
    <w:p w:rsidR="003C0640" w:rsidRPr="00AF7287" w:rsidRDefault="003C0640" w:rsidP="003C0640">
      <w:pPr>
        <w:jc w:val="both"/>
        <w:rPr>
          <w:b/>
          <w:sz w:val="32"/>
        </w:rPr>
      </w:pPr>
      <w:r>
        <w:rPr>
          <w:b/>
          <w:sz w:val="32"/>
        </w:rPr>
        <w:t>2/</w:t>
      </w:r>
      <w:r w:rsidRPr="00AF7287">
        <w:rPr>
          <w:b/>
          <w:sz w:val="32"/>
        </w:rPr>
        <w:t>Les ateliers d’écriture</w:t>
      </w: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Les ateliers d’écriture permettent aux auteurs ayant déjà une expérience d’écriture de retravailler leur style, leur langue, de confronter leur travail à celui de d’autres auteurs, de croiser les regards.</w:t>
      </w:r>
    </w:p>
    <w:p w:rsidR="003C0640" w:rsidRPr="00AF7287" w:rsidRDefault="003C0640" w:rsidP="003C0640">
      <w:pPr>
        <w:jc w:val="both"/>
        <w:rPr>
          <w:sz w:val="32"/>
        </w:rPr>
      </w:pPr>
      <w:r w:rsidRPr="00AF7287">
        <w:rPr>
          <w:sz w:val="32"/>
        </w:rPr>
        <w:t>Animés par des auteurs qui se posent la question de quelle langue pour le théâtre, ils sont issus de toute la francophonie.</w:t>
      </w:r>
    </w:p>
    <w:p w:rsidR="003C0640" w:rsidRDefault="003C0640" w:rsidP="003C0640">
      <w:pPr>
        <w:jc w:val="both"/>
        <w:rPr>
          <w:sz w:val="32"/>
        </w:rPr>
      </w:pP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 xml:space="preserve">Dès 2007, apparaissent les premiers résultats car les lauréats au concours sont presqu’alors tous passées par l’un ou l’autre de ces dispositifs de formation : Gregory Alexander, Corine </w:t>
      </w:r>
      <w:proofErr w:type="spellStart"/>
      <w:r w:rsidRPr="00AF7287">
        <w:rPr>
          <w:sz w:val="32"/>
        </w:rPr>
        <w:t>Vasson</w:t>
      </w:r>
      <w:proofErr w:type="spellEnd"/>
      <w:r w:rsidRPr="00AF7287">
        <w:rPr>
          <w:sz w:val="32"/>
        </w:rPr>
        <w:t xml:space="preserve">, </w:t>
      </w:r>
      <w:proofErr w:type="spellStart"/>
      <w:r w:rsidRPr="00AF7287">
        <w:rPr>
          <w:sz w:val="32"/>
        </w:rPr>
        <w:t>Gaelle</w:t>
      </w:r>
      <w:proofErr w:type="spellEnd"/>
      <w:r w:rsidRPr="00AF7287">
        <w:rPr>
          <w:sz w:val="32"/>
        </w:rPr>
        <w:t xml:space="preserve"> Octavia, Marie Thérèse Picard </w:t>
      </w:r>
      <w:r w:rsidR="003A05A4">
        <w:rPr>
          <w:sz w:val="32"/>
        </w:rPr>
        <w:t>…</w:t>
      </w:r>
    </w:p>
    <w:p w:rsidR="003C0640" w:rsidRDefault="003C0640" w:rsidP="003C0640">
      <w:pPr>
        <w:jc w:val="both"/>
        <w:rPr>
          <w:sz w:val="28"/>
        </w:rPr>
      </w:pPr>
    </w:p>
    <w:p w:rsidR="003C0640" w:rsidRDefault="003C0640" w:rsidP="003C0640">
      <w:pPr>
        <w:jc w:val="both"/>
        <w:rPr>
          <w:sz w:val="28"/>
        </w:rPr>
      </w:pPr>
    </w:p>
    <w:p w:rsidR="003C0640" w:rsidRPr="00845136" w:rsidRDefault="003C0640" w:rsidP="003C0640">
      <w:pPr>
        <w:jc w:val="both"/>
        <w:rPr>
          <w:sz w:val="28"/>
        </w:rPr>
      </w:pPr>
    </w:p>
    <w:tbl>
      <w:tblPr>
        <w:tblStyle w:val="Grille"/>
        <w:tblW w:w="0" w:type="auto"/>
        <w:tblLook w:val="00BF"/>
      </w:tblPr>
      <w:tblGrid>
        <w:gridCol w:w="1840"/>
        <w:gridCol w:w="1841"/>
        <w:gridCol w:w="1841"/>
        <w:gridCol w:w="1841"/>
        <w:gridCol w:w="1841"/>
      </w:tblGrid>
      <w:tr w:rsidR="003C0640">
        <w:tc>
          <w:tcPr>
            <w:tcW w:w="1840" w:type="dxa"/>
          </w:tcPr>
          <w:p w:rsidR="003C0640" w:rsidRPr="00397A4E" w:rsidRDefault="003C0640" w:rsidP="003C0640">
            <w:pPr>
              <w:jc w:val="both"/>
              <w:rPr>
                <w:b/>
              </w:rPr>
            </w:pPr>
            <w:r w:rsidRPr="00397A4E">
              <w:rPr>
                <w:b/>
              </w:rPr>
              <w:t>ANNÉE</w:t>
            </w:r>
          </w:p>
        </w:tc>
        <w:tc>
          <w:tcPr>
            <w:tcW w:w="1841" w:type="dxa"/>
          </w:tcPr>
          <w:p w:rsidR="003C0640" w:rsidRPr="00397A4E" w:rsidRDefault="003C0640" w:rsidP="003C0640">
            <w:pPr>
              <w:jc w:val="both"/>
              <w:rPr>
                <w:b/>
              </w:rPr>
            </w:pPr>
            <w:r w:rsidRPr="00397A4E">
              <w:rPr>
                <w:b/>
              </w:rPr>
              <w:t>animateur</w:t>
            </w:r>
          </w:p>
        </w:tc>
        <w:tc>
          <w:tcPr>
            <w:tcW w:w="1841" w:type="dxa"/>
          </w:tcPr>
          <w:p w:rsidR="003C0640" w:rsidRPr="00397A4E" w:rsidRDefault="003C0640" w:rsidP="003C0640">
            <w:pPr>
              <w:jc w:val="both"/>
              <w:rPr>
                <w:b/>
              </w:rPr>
            </w:pPr>
            <w:r w:rsidRPr="00397A4E">
              <w:rPr>
                <w:b/>
              </w:rPr>
              <w:t>lieu</w:t>
            </w:r>
          </w:p>
        </w:tc>
        <w:tc>
          <w:tcPr>
            <w:tcW w:w="1841" w:type="dxa"/>
          </w:tcPr>
          <w:p w:rsidR="003C0640" w:rsidRPr="00397A4E" w:rsidRDefault="003C0640" w:rsidP="003C0640">
            <w:pPr>
              <w:rPr>
                <w:b/>
              </w:rPr>
            </w:pPr>
            <w:r w:rsidRPr="00397A4E">
              <w:rPr>
                <w:b/>
              </w:rPr>
              <w:t>Département</w:t>
            </w:r>
          </w:p>
        </w:tc>
        <w:tc>
          <w:tcPr>
            <w:tcW w:w="1841" w:type="dxa"/>
          </w:tcPr>
          <w:p w:rsidR="003C0640" w:rsidRPr="00397A4E" w:rsidRDefault="003C0640" w:rsidP="003C0640">
            <w:pPr>
              <w:jc w:val="both"/>
              <w:rPr>
                <w:b/>
              </w:rPr>
            </w:pPr>
            <w:r w:rsidRPr="00397A4E">
              <w:rPr>
                <w:b/>
              </w:rPr>
              <w:t>public</w:t>
            </w:r>
          </w:p>
        </w:tc>
      </w:tr>
      <w:tr w:rsidR="003C0640">
        <w:tc>
          <w:tcPr>
            <w:tcW w:w="1840" w:type="dxa"/>
          </w:tcPr>
          <w:p w:rsidR="003C0640" w:rsidRPr="00397A4E" w:rsidRDefault="003C0640" w:rsidP="003C0640">
            <w:pPr>
              <w:jc w:val="both"/>
            </w:pPr>
            <w:r w:rsidRPr="00397A4E">
              <w:t>2007</w:t>
            </w:r>
          </w:p>
        </w:tc>
        <w:tc>
          <w:tcPr>
            <w:tcW w:w="1841" w:type="dxa"/>
          </w:tcPr>
          <w:p w:rsidR="003C0640" w:rsidRDefault="003C0640" w:rsidP="003C0640">
            <w:pPr>
              <w:jc w:val="both"/>
            </w:pPr>
            <w:r w:rsidRPr="00397A4E">
              <w:t xml:space="preserve">Bruno Allain </w:t>
            </w:r>
          </w:p>
          <w:p w:rsidR="003C0640" w:rsidRPr="00397A4E" w:rsidRDefault="003C0640" w:rsidP="003C0640">
            <w:pPr>
              <w:jc w:val="both"/>
            </w:pPr>
            <w:r>
              <w:t>France</w:t>
            </w:r>
          </w:p>
        </w:tc>
        <w:tc>
          <w:tcPr>
            <w:tcW w:w="1841" w:type="dxa"/>
          </w:tcPr>
          <w:p w:rsidR="003C0640" w:rsidRPr="00397A4E" w:rsidRDefault="003C0640" w:rsidP="003C0640">
            <w:pPr>
              <w:jc w:val="both"/>
            </w:pPr>
            <w:r w:rsidRPr="00397A4E">
              <w:t>CCRFSJ</w:t>
            </w:r>
          </w:p>
        </w:tc>
        <w:tc>
          <w:tcPr>
            <w:tcW w:w="1841" w:type="dxa"/>
          </w:tcPr>
          <w:p w:rsidR="003C0640" w:rsidRPr="00397A4E" w:rsidRDefault="003C0640" w:rsidP="003C0640">
            <w:pPr>
              <w:jc w:val="center"/>
            </w:pPr>
            <w:r w:rsidRPr="00397A4E">
              <w:t>Martinique</w:t>
            </w:r>
          </w:p>
          <w:p w:rsidR="003C0640" w:rsidRPr="00397A4E" w:rsidRDefault="003C0640" w:rsidP="003C0640">
            <w:pPr>
              <w:jc w:val="center"/>
            </w:pPr>
          </w:p>
        </w:tc>
        <w:tc>
          <w:tcPr>
            <w:tcW w:w="1841" w:type="dxa"/>
          </w:tcPr>
          <w:p w:rsidR="003C0640" w:rsidRPr="00397A4E" w:rsidRDefault="003C0640" w:rsidP="003C0640">
            <w:r w:rsidRPr="00397A4E">
              <w:t>15</w:t>
            </w:r>
          </w:p>
        </w:tc>
      </w:tr>
      <w:tr w:rsidR="003C0640">
        <w:tc>
          <w:tcPr>
            <w:tcW w:w="1840" w:type="dxa"/>
          </w:tcPr>
          <w:p w:rsidR="003C0640" w:rsidRPr="00397A4E" w:rsidRDefault="003C0640" w:rsidP="003C0640">
            <w:pPr>
              <w:jc w:val="both"/>
            </w:pPr>
          </w:p>
        </w:tc>
        <w:tc>
          <w:tcPr>
            <w:tcW w:w="1841" w:type="dxa"/>
          </w:tcPr>
          <w:p w:rsidR="003C0640" w:rsidRPr="00397A4E" w:rsidRDefault="003C0640" w:rsidP="003C0640">
            <w:pPr>
              <w:jc w:val="both"/>
            </w:pPr>
          </w:p>
        </w:tc>
        <w:tc>
          <w:tcPr>
            <w:tcW w:w="1841" w:type="dxa"/>
          </w:tcPr>
          <w:p w:rsidR="003C0640" w:rsidRPr="00397A4E" w:rsidRDefault="003C0640" w:rsidP="003C0640">
            <w:pPr>
              <w:jc w:val="both"/>
            </w:pPr>
          </w:p>
        </w:tc>
        <w:tc>
          <w:tcPr>
            <w:tcW w:w="1841" w:type="dxa"/>
          </w:tcPr>
          <w:p w:rsidR="003C0640" w:rsidRPr="00397A4E" w:rsidRDefault="003C0640" w:rsidP="003C0640">
            <w:pPr>
              <w:jc w:val="both"/>
            </w:pPr>
          </w:p>
        </w:tc>
        <w:tc>
          <w:tcPr>
            <w:tcW w:w="1841" w:type="dxa"/>
          </w:tcPr>
          <w:p w:rsidR="003C0640" w:rsidRPr="00397A4E" w:rsidRDefault="003C0640" w:rsidP="003C0640">
            <w:pPr>
              <w:jc w:val="both"/>
            </w:pPr>
          </w:p>
        </w:tc>
      </w:tr>
      <w:tr w:rsidR="003C0640">
        <w:tc>
          <w:tcPr>
            <w:tcW w:w="1840" w:type="dxa"/>
          </w:tcPr>
          <w:p w:rsidR="003C0640" w:rsidRPr="00397A4E" w:rsidRDefault="003C0640" w:rsidP="003C0640">
            <w:pPr>
              <w:jc w:val="both"/>
            </w:pPr>
            <w:r w:rsidRPr="00397A4E">
              <w:t>2009</w:t>
            </w:r>
          </w:p>
        </w:tc>
        <w:tc>
          <w:tcPr>
            <w:tcW w:w="1841" w:type="dxa"/>
          </w:tcPr>
          <w:p w:rsidR="003C0640" w:rsidRDefault="003C0640" w:rsidP="003C0640">
            <w:pPr>
              <w:jc w:val="both"/>
            </w:pPr>
            <w:proofErr w:type="spellStart"/>
            <w:r w:rsidRPr="00397A4E">
              <w:t>Kouam</w:t>
            </w:r>
            <w:proofErr w:type="spellEnd"/>
            <w:r w:rsidRPr="00397A4E">
              <w:t xml:space="preserve"> Tawa</w:t>
            </w:r>
          </w:p>
          <w:p w:rsidR="003C0640" w:rsidRPr="00397A4E" w:rsidRDefault="003C0640" w:rsidP="003C0640">
            <w:pPr>
              <w:jc w:val="both"/>
            </w:pPr>
            <w:r>
              <w:t>Cameroun</w:t>
            </w:r>
          </w:p>
        </w:tc>
        <w:tc>
          <w:tcPr>
            <w:tcW w:w="1841" w:type="dxa"/>
          </w:tcPr>
          <w:p w:rsidR="003C0640" w:rsidRPr="00397A4E" w:rsidRDefault="003C0640" w:rsidP="003C0640">
            <w:pPr>
              <w:jc w:val="both"/>
            </w:pPr>
            <w:r w:rsidRPr="00397A4E">
              <w:t>Atrium</w:t>
            </w:r>
          </w:p>
          <w:p w:rsidR="003C0640" w:rsidRPr="00397A4E" w:rsidRDefault="003C0640" w:rsidP="003C0640">
            <w:pPr>
              <w:jc w:val="both"/>
            </w:pPr>
            <w:r w:rsidRPr="00397A4E">
              <w:t>Stade Kourou</w:t>
            </w:r>
          </w:p>
          <w:p w:rsidR="003C0640" w:rsidRPr="00397A4E" w:rsidRDefault="003C0640" w:rsidP="003C0640">
            <w:pPr>
              <w:jc w:val="both"/>
            </w:pPr>
            <w:proofErr w:type="spellStart"/>
            <w:r w:rsidRPr="00397A4E">
              <w:t>M.du</w:t>
            </w:r>
            <w:proofErr w:type="spellEnd"/>
            <w:r w:rsidRPr="00397A4E">
              <w:t xml:space="preserve"> Gosier</w:t>
            </w:r>
          </w:p>
          <w:p w:rsidR="003C0640" w:rsidRPr="00397A4E" w:rsidRDefault="003C0640" w:rsidP="003C0640">
            <w:pPr>
              <w:jc w:val="both"/>
            </w:pPr>
          </w:p>
        </w:tc>
        <w:tc>
          <w:tcPr>
            <w:tcW w:w="1841" w:type="dxa"/>
          </w:tcPr>
          <w:p w:rsidR="003C0640" w:rsidRPr="00397A4E" w:rsidRDefault="003C0640" w:rsidP="003C0640">
            <w:pPr>
              <w:jc w:val="both"/>
            </w:pPr>
            <w:r w:rsidRPr="00397A4E">
              <w:t>Martinique</w:t>
            </w:r>
          </w:p>
          <w:p w:rsidR="003C0640" w:rsidRPr="00397A4E" w:rsidRDefault="003C0640" w:rsidP="003C0640">
            <w:pPr>
              <w:jc w:val="both"/>
            </w:pPr>
            <w:r w:rsidRPr="00397A4E">
              <w:t>Guyane</w:t>
            </w:r>
          </w:p>
          <w:p w:rsidR="003C0640" w:rsidRPr="00397A4E" w:rsidRDefault="003C0640" w:rsidP="003C0640">
            <w:pPr>
              <w:jc w:val="both"/>
            </w:pPr>
            <w:r w:rsidRPr="00397A4E">
              <w:t>Guadeloupe</w:t>
            </w:r>
          </w:p>
        </w:tc>
        <w:tc>
          <w:tcPr>
            <w:tcW w:w="1841" w:type="dxa"/>
          </w:tcPr>
          <w:p w:rsidR="003C0640" w:rsidRPr="00397A4E" w:rsidRDefault="003C0640" w:rsidP="003C0640">
            <w:pPr>
              <w:jc w:val="both"/>
            </w:pPr>
            <w:r w:rsidRPr="00397A4E">
              <w:t>8</w:t>
            </w:r>
          </w:p>
          <w:p w:rsidR="003C0640" w:rsidRPr="00397A4E" w:rsidRDefault="003C0640" w:rsidP="003C0640">
            <w:pPr>
              <w:jc w:val="both"/>
            </w:pPr>
            <w:r w:rsidRPr="00397A4E">
              <w:t>10</w:t>
            </w:r>
          </w:p>
          <w:p w:rsidR="003C0640" w:rsidRPr="00397A4E" w:rsidRDefault="003C0640" w:rsidP="003C0640">
            <w:pPr>
              <w:jc w:val="both"/>
            </w:pPr>
            <w:r w:rsidRPr="00397A4E">
              <w:t>10</w:t>
            </w:r>
            <w:r w:rsidRPr="00397A4E">
              <w:br/>
            </w:r>
          </w:p>
        </w:tc>
      </w:tr>
      <w:tr w:rsidR="003C0640">
        <w:tc>
          <w:tcPr>
            <w:tcW w:w="1840" w:type="dxa"/>
          </w:tcPr>
          <w:p w:rsidR="003C0640" w:rsidRPr="00397A4E" w:rsidRDefault="003C0640" w:rsidP="003C0640">
            <w:pPr>
              <w:jc w:val="both"/>
            </w:pPr>
            <w:r>
              <w:t>2010</w:t>
            </w:r>
          </w:p>
        </w:tc>
        <w:tc>
          <w:tcPr>
            <w:tcW w:w="1841" w:type="dxa"/>
          </w:tcPr>
          <w:p w:rsidR="003C0640" w:rsidRPr="00397A4E" w:rsidRDefault="003C0640" w:rsidP="003C0640">
            <w:pPr>
              <w:jc w:val="both"/>
            </w:pPr>
            <w:r w:rsidRPr="00397A4E">
              <w:t xml:space="preserve">Sonja </w:t>
            </w:r>
            <w:proofErr w:type="spellStart"/>
            <w:r w:rsidRPr="00397A4E">
              <w:t>Ristic</w:t>
            </w:r>
            <w:proofErr w:type="spellEnd"/>
            <w:r>
              <w:t xml:space="preserve"> Croatie</w:t>
            </w:r>
          </w:p>
        </w:tc>
        <w:tc>
          <w:tcPr>
            <w:tcW w:w="1841" w:type="dxa"/>
          </w:tcPr>
          <w:p w:rsidR="003C0640" w:rsidRPr="00397A4E" w:rsidRDefault="003C0640" w:rsidP="003C0640">
            <w:pPr>
              <w:jc w:val="both"/>
            </w:pPr>
            <w:r w:rsidRPr="00397A4E">
              <w:t>Kourou</w:t>
            </w:r>
          </w:p>
        </w:tc>
        <w:tc>
          <w:tcPr>
            <w:tcW w:w="1841" w:type="dxa"/>
          </w:tcPr>
          <w:p w:rsidR="003C0640" w:rsidRPr="00397A4E" w:rsidRDefault="003C0640" w:rsidP="003C0640">
            <w:pPr>
              <w:jc w:val="both"/>
            </w:pPr>
            <w:proofErr w:type="spellStart"/>
            <w:r w:rsidRPr="00397A4E">
              <w:t>guyane</w:t>
            </w:r>
            <w:proofErr w:type="spellEnd"/>
          </w:p>
        </w:tc>
        <w:tc>
          <w:tcPr>
            <w:tcW w:w="1841" w:type="dxa"/>
          </w:tcPr>
          <w:p w:rsidR="003C0640" w:rsidRPr="00397A4E" w:rsidRDefault="003C0640" w:rsidP="003C0640">
            <w:pPr>
              <w:jc w:val="both"/>
            </w:pPr>
            <w:r w:rsidRPr="00397A4E">
              <w:t>6</w:t>
            </w:r>
          </w:p>
        </w:tc>
      </w:tr>
      <w:tr w:rsidR="003C0640">
        <w:tc>
          <w:tcPr>
            <w:tcW w:w="1840" w:type="dxa"/>
          </w:tcPr>
          <w:p w:rsidR="003C0640" w:rsidRPr="00397A4E" w:rsidRDefault="003C0640" w:rsidP="003C0640">
            <w:pPr>
              <w:jc w:val="both"/>
            </w:pPr>
          </w:p>
        </w:tc>
        <w:tc>
          <w:tcPr>
            <w:tcW w:w="1841" w:type="dxa"/>
          </w:tcPr>
          <w:p w:rsidR="003C0640" w:rsidRDefault="003C0640" w:rsidP="003C0640">
            <w:pPr>
              <w:jc w:val="both"/>
            </w:pPr>
            <w:r w:rsidRPr="00397A4E">
              <w:t>Larry Tremblay</w:t>
            </w:r>
          </w:p>
          <w:p w:rsidR="003C0640" w:rsidRPr="00397A4E" w:rsidRDefault="003C0640" w:rsidP="003C0640">
            <w:pPr>
              <w:jc w:val="both"/>
            </w:pPr>
            <w:r>
              <w:t>Québec</w:t>
            </w:r>
          </w:p>
        </w:tc>
        <w:tc>
          <w:tcPr>
            <w:tcW w:w="1841" w:type="dxa"/>
          </w:tcPr>
          <w:p w:rsidR="003C0640" w:rsidRPr="00397A4E" w:rsidRDefault="003C0640" w:rsidP="003C0640">
            <w:pPr>
              <w:jc w:val="both"/>
            </w:pPr>
            <w:r w:rsidRPr="00397A4E">
              <w:t>Atrium</w:t>
            </w:r>
          </w:p>
        </w:tc>
        <w:tc>
          <w:tcPr>
            <w:tcW w:w="1841" w:type="dxa"/>
          </w:tcPr>
          <w:p w:rsidR="003C0640" w:rsidRPr="00397A4E" w:rsidRDefault="003C0640" w:rsidP="003C0640">
            <w:pPr>
              <w:jc w:val="both"/>
            </w:pPr>
            <w:r w:rsidRPr="00397A4E">
              <w:t>Martinique</w:t>
            </w:r>
          </w:p>
        </w:tc>
        <w:tc>
          <w:tcPr>
            <w:tcW w:w="1841" w:type="dxa"/>
          </w:tcPr>
          <w:p w:rsidR="003C0640" w:rsidRPr="00397A4E" w:rsidRDefault="003C0640" w:rsidP="003C0640">
            <w:pPr>
              <w:jc w:val="both"/>
            </w:pPr>
            <w:r w:rsidRPr="00397A4E">
              <w:t>10</w:t>
            </w:r>
          </w:p>
        </w:tc>
      </w:tr>
      <w:tr w:rsidR="003C0640">
        <w:tc>
          <w:tcPr>
            <w:tcW w:w="1840" w:type="dxa"/>
          </w:tcPr>
          <w:p w:rsidR="003C0640" w:rsidRPr="00397A4E" w:rsidRDefault="003C0640" w:rsidP="003C0640">
            <w:pPr>
              <w:jc w:val="both"/>
            </w:pPr>
            <w:r w:rsidRPr="00397A4E">
              <w:t>2011</w:t>
            </w:r>
          </w:p>
        </w:tc>
        <w:tc>
          <w:tcPr>
            <w:tcW w:w="1841" w:type="dxa"/>
          </w:tcPr>
          <w:p w:rsidR="003C0640" w:rsidRDefault="003C0640" w:rsidP="003C0640">
            <w:pPr>
              <w:jc w:val="both"/>
            </w:pPr>
            <w:r w:rsidRPr="00397A4E">
              <w:t>Fabien Cloutier</w:t>
            </w:r>
          </w:p>
          <w:p w:rsidR="003C0640" w:rsidRPr="00397A4E" w:rsidRDefault="003C0640" w:rsidP="003C0640">
            <w:pPr>
              <w:jc w:val="both"/>
            </w:pPr>
            <w:r>
              <w:t>Québec</w:t>
            </w:r>
          </w:p>
        </w:tc>
        <w:tc>
          <w:tcPr>
            <w:tcW w:w="1841" w:type="dxa"/>
          </w:tcPr>
          <w:p w:rsidR="003C0640" w:rsidRPr="00397A4E" w:rsidRDefault="003C0640" w:rsidP="003C0640">
            <w:pPr>
              <w:jc w:val="both"/>
            </w:pPr>
            <w:r w:rsidRPr="00397A4E">
              <w:t xml:space="preserve">Lycée </w:t>
            </w:r>
            <w:proofErr w:type="spellStart"/>
            <w:r w:rsidRPr="00397A4E">
              <w:t>monnerville</w:t>
            </w:r>
            <w:proofErr w:type="spellEnd"/>
          </w:p>
        </w:tc>
        <w:tc>
          <w:tcPr>
            <w:tcW w:w="1841" w:type="dxa"/>
          </w:tcPr>
          <w:p w:rsidR="003C0640" w:rsidRPr="00397A4E" w:rsidRDefault="003C0640" w:rsidP="003C0640">
            <w:pPr>
              <w:jc w:val="both"/>
            </w:pPr>
          </w:p>
        </w:tc>
        <w:tc>
          <w:tcPr>
            <w:tcW w:w="1841" w:type="dxa"/>
          </w:tcPr>
          <w:p w:rsidR="003C0640" w:rsidRPr="00397A4E" w:rsidRDefault="003C0640" w:rsidP="003C0640">
            <w:pPr>
              <w:jc w:val="both"/>
            </w:pPr>
          </w:p>
        </w:tc>
      </w:tr>
      <w:tr w:rsidR="003C0640">
        <w:tc>
          <w:tcPr>
            <w:tcW w:w="1840" w:type="dxa"/>
          </w:tcPr>
          <w:p w:rsidR="003C0640" w:rsidRPr="00397A4E" w:rsidRDefault="003C0640" w:rsidP="003C0640">
            <w:pPr>
              <w:jc w:val="both"/>
            </w:pPr>
            <w:r w:rsidRPr="00397A4E">
              <w:t>2012</w:t>
            </w:r>
          </w:p>
        </w:tc>
        <w:tc>
          <w:tcPr>
            <w:tcW w:w="1841" w:type="dxa"/>
          </w:tcPr>
          <w:p w:rsidR="003C0640" w:rsidRDefault="003C0640" w:rsidP="003C0640">
            <w:pPr>
              <w:jc w:val="both"/>
            </w:pPr>
            <w:r w:rsidRPr="00397A4E">
              <w:t>L.D. Lavigne</w:t>
            </w:r>
          </w:p>
          <w:p w:rsidR="003C0640" w:rsidRPr="00397A4E" w:rsidRDefault="003C0640" w:rsidP="003C0640">
            <w:pPr>
              <w:jc w:val="both"/>
            </w:pPr>
            <w:r>
              <w:t>Québec</w:t>
            </w:r>
          </w:p>
        </w:tc>
        <w:tc>
          <w:tcPr>
            <w:tcW w:w="1841" w:type="dxa"/>
          </w:tcPr>
          <w:p w:rsidR="003C0640" w:rsidRPr="00397A4E" w:rsidRDefault="003C0640" w:rsidP="003C0640">
            <w:pPr>
              <w:jc w:val="both"/>
            </w:pPr>
            <w:r w:rsidRPr="00397A4E">
              <w:t>Atrium</w:t>
            </w:r>
          </w:p>
        </w:tc>
        <w:tc>
          <w:tcPr>
            <w:tcW w:w="1841" w:type="dxa"/>
          </w:tcPr>
          <w:p w:rsidR="003C0640" w:rsidRPr="00397A4E" w:rsidRDefault="003C0640" w:rsidP="003C0640">
            <w:pPr>
              <w:jc w:val="both"/>
            </w:pPr>
            <w:r w:rsidRPr="00397A4E">
              <w:t>Martinique</w:t>
            </w:r>
          </w:p>
        </w:tc>
        <w:tc>
          <w:tcPr>
            <w:tcW w:w="1841" w:type="dxa"/>
          </w:tcPr>
          <w:p w:rsidR="003C0640" w:rsidRPr="00397A4E" w:rsidRDefault="003C0640" w:rsidP="003C0640">
            <w:pPr>
              <w:jc w:val="both"/>
            </w:pPr>
            <w:r w:rsidRPr="00397A4E">
              <w:t>8</w:t>
            </w:r>
          </w:p>
        </w:tc>
      </w:tr>
      <w:tr w:rsidR="003C0640">
        <w:tc>
          <w:tcPr>
            <w:tcW w:w="1840" w:type="dxa"/>
          </w:tcPr>
          <w:p w:rsidR="003C0640" w:rsidRPr="00397A4E" w:rsidRDefault="003C0640" w:rsidP="003C0640">
            <w:pPr>
              <w:jc w:val="both"/>
            </w:pPr>
            <w:r w:rsidRPr="00397A4E">
              <w:t>TOTAL</w:t>
            </w:r>
          </w:p>
        </w:tc>
        <w:tc>
          <w:tcPr>
            <w:tcW w:w="1841" w:type="dxa"/>
          </w:tcPr>
          <w:p w:rsidR="003C0640" w:rsidRPr="00397A4E" w:rsidRDefault="003C0640" w:rsidP="003C0640">
            <w:pPr>
              <w:jc w:val="both"/>
            </w:pPr>
          </w:p>
        </w:tc>
        <w:tc>
          <w:tcPr>
            <w:tcW w:w="1841" w:type="dxa"/>
          </w:tcPr>
          <w:p w:rsidR="003C0640" w:rsidRPr="00397A4E" w:rsidRDefault="003C0640" w:rsidP="003C0640">
            <w:pPr>
              <w:jc w:val="both"/>
            </w:pPr>
          </w:p>
        </w:tc>
        <w:tc>
          <w:tcPr>
            <w:tcW w:w="1841" w:type="dxa"/>
          </w:tcPr>
          <w:p w:rsidR="003C0640" w:rsidRPr="00397A4E" w:rsidRDefault="003C0640" w:rsidP="003C0640">
            <w:pPr>
              <w:jc w:val="both"/>
            </w:pPr>
          </w:p>
        </w:tc>
        <w:tc>
          <w:tcPr>
            <w:tcW w:w="1841" w:type="dxa"/>
          </w:tcPr>
          <w:p w:rsidR="003C0640" w:rsidRPr="00397A4E" w:rsidRDefault="003C0640" w:rsidP="003C0640">
            <w:pPr>
              <w:jc w:val="both"/>
            </w:pPr>
            <w:r>
              <w:t>67</w:t>
            </w:r>
          </w:p>
        </w:tc>
      </w:tr>
    </w:tbl>
    <w:p w:rsidR="003C0640" w:rsidRDefault="003C0640" w:rsidP="003C0640">
      <w:pPr>
        <w:jc w:val="both"/>
        <w:rPr>
          <w:sz w:val="28"/>
        </w:rPr>
      </w:pPr>
    </w:p>
    <w:p w:rsidR="003C0640" w:rsidRDefault="003C0640" w:rsidP="003C0640">
      <w:pPr>
        <w:jc w:val="both"/>
        <w:rPr>
          <w:sz w:val="28"/>
        </w:rPr>
      </w:pPr>
    </w:p>
    <w:p w:rsidR="003C0640" w:rsidRPr="00AF7287" w:rsidRDefault="003C0640" w:rsidP="003C0640">
      <w:pPr>
        <w:jc w:val="both"/>
        <w:rPr>
          <w:sz w:val="32"/>
        </w:rPr>
      </w:pPr>
      <w:r w:rsidRPr="00AF7287">
        <w:rPr>
          <w:sz w:val="32"/>
        </w:rPr>
        <w:t>Soixante sept auteurs passeront par ces ateliers dont quarante et un martiniquais sachant qu’en Martinique le travail d’accompagnement a commencé dès 2004, il est donc normal que s’y retrouve les auteurs les plus avancés.</w:t>
      </w:r>
    </w:p>
    <w:p w:rsidR="003C0640" w:rsidRPr="00AF7287" w:rsidRDefault="003C0640" w:rsidP="003C0640">
      <w:pPr>
        <w:jc w:val="both"/>
        <w:rPr>
          <w:sz w:val="32"/>
        </w:rPr>
      </w:pPr>
    </w:p>
    <w:p w:rsidR="003C0640" w:rsidRPr="00AF7287" w:rsidRDefault="003C0640" w:rsidP="003C0640">
      <w:pPr>
        <w:jc w:val="both"/>
        <w:rPr>
          <w:b/>
          <w:sz w:val="32"/>
        </w:rPr>
      </w:pPr>
      <w:r>
        <w:rPr>
          <w:b/>
          <w:sz w:val="32"/>
        </w:rPr>
        <w:t>3/</w:t>
      </w:r>
      <w:r w:rsidRPr="00AF7287">
        <w:rPr>
          <w:b/>
          <w:sz w:val="32"/>
        </w:rPr>
        <w:t>L’accompagnement dramaturgique :</w:t>
      </w: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L’accompagnement dramaturgique ne s’adresse qu’aux auteurs confirmés qui désirent retravailler un texte précis en « compagnonnage » avec un dramaturge. Ils choisissent eux même le dramaturge qui les</w:t>
      </w:r>
      <w:r>
        <w:rPr>
          <w:sz w:val="32"/>
        </w:rPr>
        <w:t xml:space="preserve"> accompagnera dans ce travail.</w:t>
      </w:r>
      <w:r>
        <w:rPr>
          <w:sz w:val="32"/>
        </w:rPr>
        <w:br/>
        <w:t>Les auteurs</w:t>
      </w:r>
      <w:r w:rsidRPr="00AF7287">
        <w:rPr>
          <w:sz w:val="32"/>
        </w:rPr>
        <w:t xml:space="preserve"> participent financièrement.</w:t>
      </w: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 xml:space="preserve">Les dramaturges sont choisis pour leur capacité d’accompagnement et leur expérience ainsi Linda Gaboriau et Maureen </w:t>
      </w:r>
      <w:proofErr w:type="spellStart"/>
      <w:r w:rsidRPr="00AF7287">
        <w:rPr>
          <w:sz w:val="32"/>
        </w:rPr>
        <w:t>Labonte</w:t>
      </w:r>
      <w:proofErr w:type="spellEnd"/>
      <w:r w:rsidRPr="00AF7287">
        <w:rPr>
          <w:sz w:val="32"/>
        </w:rPr>
        <w:t xml:space="preserve"> ont travaillé comme dramaturge au CEAD Québec tandis que certains auteurs comme </w:t>
      </w:r>
      <w:proofErr w:type="spellStart"/>
      <w:r w:rsidRPr="00AF7287">
        <w:rPr>
          <w:sz w:val="32"/>
        </w:rPr>
        <w:t>J.pliya</w:t>
      </w:r>
      <w:proofErr w:type="spellEnd"/>
      <w:r w:rsidRPr="00AF7287">
        <w:rPr>
          <w:sz w:val="32"/>
        </w:rPr>
        <w:t xml:space="preserve"> ou </w:t>
      </w:r>
      <w:r w:rsidR="000C2439">
        <w:rPr>
          <w:sz w:val="32"/>
        </w:rPr>
        <w:t xml:space="preserve">Gustave </w:t>
      </w:r>
      <w:r w:rsidRPr="00AF7287">
        <w:rPr>
          <w:sz w:val="32"/>
        </w:rPr>
        <w:t>.</w:t>
      </w:r>
      <w:proofErr w:type="spellStart"/>
      <w:r w:rsidRPr="00AF7287">
        <w:rPr>
          <w:sz w:val="32"/>
        </w:rPr>
        <w:t>Akakpo</w:t>
      </w:r>
      <w:proofErr w:type="spellEnd"/>
      <w:r w:rsidRPr="00AF7287">
        <w:rPr>
          <w:sz w:val="32"/>
        </w:rPr>
        <w:t xml:space="preserve"> ont bénéficié d’accompagnement dramaturgique lors de leur parcours et sont à même de le reproduire. </w:t>
      </w: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Plusieurs cas de figure nécessitent un accompagnement dramaturgique :</w:t>
      </w:r>
    </w:p>
    <w:p w:rsidR="003A05A4" w:rsidRDefault="003C0640" w:rsidP="003C0640">
      <w:pPr>
        <w:pStyle w:val="Paragraphedeliste"/>
        <w:numPr>
          <w:ilvl w:val="0"/>
          <w:numId w:val="1"/>
        </w:numPr>
        <w:jc w:val="both"/>
        <w:rPr>
          <w:sz w:val="32"/>
        </w:rPr>
      </w:pPr>
      <w:r w:rsidRPr="003A05A4">
        <w:rPr>
          <w:sz w:val="32"/>
        </w:rPr>
        <w:t>texte à retravailler avant édition </w:t>
      </w:r>
    </w:p>
    <w:p w:rsidR="003A05A4" w:rsidRDefault="003C0640" w:rsidP="003C0640">
      <w:pPr>
        <w:pStyle w:val="Paragraphedeliste"/>
        <w:numPr>
          <w:ilvl w:val="0"/>
          <w:numId w:val="1"/>
        </w:numPr>
        <w:jc w:val="both"/>
        <w:rPr>
          <w:sz w:val="32"/>
        </w:rPr>
      </w:pPr>
      <w:r w:rsidRPr="003A05A4">
        <w:rPr>
          <w:sz w:val="32"/>
        </w:rPr>
        <w:t>texte à retravailler avant création </w:t>
      </w:r>
    </w:p>
    <w:p w:rsidR="003A05A4" w:rsidRDefault="003C0640" w:rsidP="003C0640">
      <w:pPr>
        <w:pStyle w:val="Paragraphedeliste"/>
        <w:numPr>
          <w:ilvl w:val="0"/>
          <w:numId w:val="1"/>
        </w:numPr>
        <w:jc w:val="both"/>
        <w:rPr>
          <w:sz w:val="32"/>
        </w:rPr>
      </w:pPr>
      <w:r w:rsidRPr="003A05A4">
        <w:rPr>
          <w:sz w:val="32"/>
        </w:rPr>
        <w:t>texte à retravailler avant lecture publique </w:t>
      </w:r>
    </w:p>
    <w:p w:rsidR="003C0640" w:rsidRPr="003A05A4" w:rsidRDefault="003C0640" w:rsidP="003A05A4">
      <w:pPr>
        <w:jc w:val="both"/>
        <w:rPr>
          <w:sz w:val="32"/>
        </w:rPr>
      </w:pPr>
    </w:p>
    <w:p w:rsidR="003A05A4" w:rsidRDefault="003C0640" w:rsidP="003C0640">
      <w:pPr>
        <w:pStyle w:val="Paragraphedeliste"/>
        <w:numPr>
          <w:ilvl w:val="0"/>
          <w:numId w:val="1"/>
        </w:numPr>
        <w:jc w:val="both"/>
        <w:rPr>
          <w:sz w:val="32"/>
        </w:rPr>
      </w:pPr>
      <w:r w:rsidRPr="003A05A4">
        <w:rPr>
          <w:sz w:val="32"/>
        </w:rPr>
        <w:t xml:space="preserve">texte que l’auteur choisit de retravailler hors </w:t>
      </w:r>
      <w:proofErr w:type="gramStart"/>
      <w:r w:rsidRPr="003A05A4">
        <w:rPr>
          <w:sz w:val="32"/>
        </w:rPr>
        <w:t>toute contrainte liées</w:t>
      </w:r>
      <w:proofErr w:type="gramEnd"/>
      <w:r w:rsidRPr="003A05A4">
        <w:rPr>
          <w:sz w:val="32"/>
        </w:rPr>
        <w:t xml:space="preserve"> à </w:t>
      </w:r>
      <w:proofErr w:type="spellStart"/>
      <w:r w:rsidRPr="003A05A4">
        <w:rPr>
          <w:sz w:val="32"/>
        </w:rPr>
        <w:t>Etc</w:t>
      </w:r>
      <w:proofErr w:type="spellEnd"/>
      <w:r w:rsidRPr="003A05A4">
        <w:rPr>
          <w:sz w:val="32"/>
        </w:rPr>
        <w:t xml:space="preserve"> </w:t>
      </w:r>
      <w:proofErr w:type="spellStart"/>
      <w:r w:rsidRPr="003A05A4">
        <w:rPr>
          <w:sz w:val="32"/>
        </w:rPr>
        <w:t>caraibe</w:t>
      </w:r>
      <w:proofErr w:type="spellEnd"/>
      <w:r w:rsidRPr="003A05A4">
        <w:rPr>
          <w:sz w:val="32"/>
        </w:rPr>
        <w:t> </w:t>
      </w:r>
    </w:p>
    <w:p w:rsidR="003A05A4" w:rsidRPr="003A05A4" w:rsidRDefault="003A05A4" w:rsidP="003A05A4">
      <w:pPr>
        <w:jc w:val="both"/>
        <w:rPr>
          <w:sz w:val="32"/>
        </w:rPr>
      </w:pPr>
    </w:p>
    <w:p w:rsidR="003C0640" w:rsidRPr="003A05A4" w:rsidRDefault="003C0640" w:rsidP="003C0640">
      <w:pPr>
        <w:pStyle w:val="Paragraphedeliste"/>
        <w:numPr>
          <w:ilvl w:val="0"/>
          <w:numId w:val="1"/>
        </w:numPr>
        <w:jc w:val="both"/>
        <w:rPr>
          <w:sz w:val="32"/>
        </w:rPr>
      </w:pPr>
    </w:p>
    <w:p w:rsidR="003C0640" w:rsidRPr="00AF7287" w:rsidRDefault="003C0640" w:rsidP="003C0640">
      <w:pPr>
        <w:jc w:val="both"/>
        <w:rPr>
          <w:sz w:val="32"/>
        </w:rPr>
      </w:pPr>
      <w:r w:rsidRPr="00AF7287">
        <w:rPr>
          <w:sz w:val="32"/>
        </w:rPr>
        <w:t xml:space="preserve">Dramaturges : Linda Gaboriau </w:t>
      </w:r>
      <w:proofErr w:type="spellStart"/>
      <w:r w:rsidRPr="00AF7287">
        <w:rPr>
          <w:sz w:val="32"/>
        </w:rPr>
        <w:t>Québec-</w:t>
      </w:r>
      <w:proofErr w:type="spellEnd"/>
      <w:r w:rsidRPr="00AF7287">
        <w:rPr>
          <w:sz w:val="32"/>
        </w:rPr>
        <w:t xml:space="preserve"> José </w:t>
      </w:r>
      <w:proofErr w:type="spellStart"/>
      <w:r w:rsidRPr="00AF7287">
        <w:rPr>
          <w:sz w:val="32"/>
        </w:rPr>
        <w:t>Pliya</w:t>
      </w:r>
      <w:proofErr w:type="spellEnd"/>
      <w:r w:rsidRPr="00AF7287">
        <w:rPr>
          <w:sz w:val="32"/>
        </w:rPr>
        <w:t xml:space="preserve"> </w:t>
      </w:r>
      <w:proofErr w:type="spellStart"/>
      <w:r w:rsidRPr="00AF7287">
        <w:rPr>
          <w:sz w:val="32"/>
        </w:rPr>
        <w:t>Guadeloupe-</w:t>
      </w:r>
      <w:proofErr w:type="spellEnd"/>
      <w:r w:rsidRPr="00AF7287">
        <w:rPr>
          <w:sz w:val="32"/>
        </w:rPr>
        <w:t xml:space="preserve"> </w:t>
      </w:r>
      <w:proofErr w:type="spellStart"/>
      <w:r w:rsidRPr="00AF7287">
        <w:rPr>
          <w:sz w:val="32"/>
        </w:rPr>
        <w:t>Maureeen</w:t>
      </w:r>
      <w:proofErr w:type="spellEnd"/>
      <w:r w:rsidRPr="00AF7287">
        <w:rPr>
          <w:sz w:val="32"/>
        </w:rPr>
        <w:t xml:space="preserve"> </w:t>
      </w:r>
      <w:proofErr w:type="spellStart"/>
      <w:r w:rsidRPr="00AF7287">
        <w:rPr>
          <w:sz w:val="32"/>
        </w:rPr>
        <w:t>labonte</w:t>
      </w:r>
      <w:proofErr w:type="spellEnd"/>
      <w:r w:rsidRPr="00AF7287">
        <w:rPr>
          <w:sz w:val="32"/>
        </w:rPr>
        <w:t xml:space="preserve"> </w:t>
      </w:r>
      <w:proofErr w:type="spellStart"/>
      <w:r w:rsidRPr="00AF7287">
        <w:rPr>
          <w:sz w:val="32"/>
        </w:rPr>
        <w:t>Québec-</w:t>
      </w:r>
      <w:proofErr w:type="spellEnd"/>
      <w:r w:rsidRPr="00AF7287">
        <w:rPr>
          <w:sz w:val="32"/>
        </w:rPr>
        <w:t xml:space="preserve"> Gustave </w:t>
      </w:r>
      <w:proofErr w:type="spellStart"/>
      <w:r w:rsidRPr="00AF7287">
        <w:rPr>
          <w:sz w:val="32"/>
        </w:rPr>
        <w:t>Akakpo</w:t>
      </w:r>
      <w:proofErr w:type="spellEnd"/>
      <w:r w:rsidRPr="00AF7287">
        <w:rPr>
          <w:sz w:val="32"/>
        </w:rPr>
        <w:t xml:space="preserve"> Togo, Louis Dominique Lavigne </w:t>
      </w:r>
      <w:proofErr w:type="spellStart"/>
      <w:r w:rsidRPr="00AF7287">
        <w:rPr>
          <w:sz w:val="32"/>
        </w:rPr>
        <w:t>Québec-</w:t>
      </w:r>
      <w:proofErr w:type="spellEnd"/>
      <w:r w:rsidRPr="00AF7287">
        <w:rPr>
          <w:sz w:val="32"/>
        </w:rPr>
        <w:t xml:space="preserve"> Arielle </w:t>
      </w:r>
      <w:proofErr w:type="spellStart"/>
      <w:r w:rsidRPr="00AF7287">
        <w:rPr>
          <w:sz w:val="32"/>
        </w:rPr>
        <w:t>Bloesch</w:t>
      </w:r>
      <w:proofErr w:type="spellEnd"/>
      <w:r w:rsidRPr="00AF7287">
        <w:rPr>
          <w:sz w:val="32"/>
        </w:rPr>
        <w:t xml:space="preserve"> Martinique, Emile </w:t>
      </w:r>
      <w:proofErr w:type="spellStart"/>
      <w:r w:rsidRPr="00AF7287">
        <w:rPr>
          <w:sz w:val="32"/>
        </w:rPr>
        <w:t>Lansman</w:t>
      </w:r>
      <w:proofErr w:type="spellEnd"/>
      <w:r w:rsidR="000C2439">
        <w:rPr>
          <w:sz w:val="32"/>
        </w:rPr>
        <w:t xml:space="preserve"> Belgique</w:t>
      </w: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Vingt cinq auteurs ont été ainsi accompagnés  (</w:t>
      </w:r>
      <w:proofErr w:type="spellStart"/>
      <w:r w:rsidRPr="00AF7287">
        <w:rPr>
          <w:sz w:val="32"/>
        </w:rPr>
        <w:t>cf</w:t>
      </w:r>
      <w:proofErr w:type="spellEnd"/>
      <w:r w:rsidRPr="00AF7287">
        <w:rPr>
          <w:sz w:val="32"/>
        </w:rPr>
        <w:t xml:space="preserve">  les bilans</w:t>
      </w:r>
      <w:r>
        <w:rPr>
          <w:sz w:val="32"/>
        </w:rPr>
        <w:t xml:space="preserve"> annuels</w:t>
      </w:r>
      <w:r w:rsidRPr="00AF7287">
        <w:rPr>
          <w:sz w:val="32"/>
        </w:rPr>
        <w:t>)</w:t>
      </w:r>
    </w:p>
    <w:p w:rsidR="000C2439" w:rsidRDefault="000C2439" w:rsidP="003C0640">
      <w:pPr>
        <w:jc w:val="both"/>
        <w:rPr>
          <w:sz w:val="32"/>
        </w:rPr>
      </w:pPr>
    </w:p>
    <w:p w:rsidR="000C2439" w:rsidRDefault="000C2439" w:rsidP="003C0640">
      <w:pPr>
        <w:jc w:val="both"/>
        <w:rPr>
          <w:sz w:val="32"/>
        </w:rPr>
      </w:pPr>
    </w:p>
    <w:p w:rsidR="000C2439" w:rsidRDefault="000C2439" w:rsidP="003C0640">
      <w:pPr>
        <w:jc w:val="both"/>
        <w:rPr>
          <w:sz w:val="32"/>
        </w:rPr>
      </w:pPr>
    </w:p>
    <w:p w:rsidR="000C2439" w:rsidRDefault="000C2439" w:rsidP="003C0640">
      <w:pPr>
        <w:jc w:val="both"/>
        <w:rPr>
          <w:sz w:val="32"/>
        </w:rPr>
      </w:pPr>
    </w:p>
    <w:p w:rsidR="003C0640" w:rsidRPr="00AF7287" w:rsidRDefault="003C0640" w:rsidP="003C0640">
      <w:pPr>
        <w:jc w:val="both"/>
        <w:rPr>
          <w:sz w:val="32"/>
        </w:rPr>
      </w:pPr>
    </w:p>
    <w:p w:rsidR="003C0640" w:rsidRPr="00AF7287" w:rsidRDefault="003C0640" w:rsidP="003C0640">
      <w:pPr>
        <w:jc w:val="both"/>
        <w:rPr>
          <w:b/>
          <w:sz w:val="32"/>
        </w:rPr>
      </w:pPr>
      <w:r>
        <w:rPr>
          <w:b/>
          <w:sz w:val="32"/>
        </w:rPr>
        <w:t xml:space="preserve">4/ </w:t>
      </w:r>
      <w:r w:rsidRPr="00AF7287">
        <w:rPr>
          <w:b/>
          <w:sz w:val="32"/>
        </w:rPr>
        <w:t>Les résidences :</w:t>
      </w:r>
    </w:p>
    <w:p w:rsidR="003C0640" w:rsidRDefault="003C0640" w:rsidP="003C0640">
      <w:pPr>
        <w:jc w:val="both"/>
        <w:rPr>
          <w:b/>
          <w:sz w:val="32"/>
        </w:rPr>
      </w:pPr>
    </w:p>
    <w:p w:rsidR="003C0640" w:rsidRDefault="003C0640" w:rsidP="003C0640">
      <w:pPr>
        <w:jc w:val="both"/>
        <w:rPr>
          <w:b/>
          <w:sz w:val="32"/>
        </w:rPr>
      </w:pPr>
      <w:r>
        <w:rPr>
          <w:b/>
          <w:sz w:val="32"/>
        </w:rPr>
        <w:t>Les résidences individuelles</w:t>
      </w:r>
    </w:p>
    <w:p w:rsidR="003C0640" w:rsidRPr="00AF7287" w:rsidRDefault="003C0640" w:rsidP="003C0640">
      <w:pPr>
        <w:jc w:val="both"/>
        <w:rPr>
          <w:b/>
          <w:sz w:val="32"/>
        </w:rPr>
      </w:pPr>
    </w:p>
    <w:p w:rsidR="003C0640" w:rsidRPr="00AF7287" w:rsidRDefault="003C0640" w:rsidP="003C0640">
      <w:pPr>
        <w:jc w:val="both"/>
        <w:rPr>
          <w:sz w:val="32"/>
        </w:rPr>
      </w:pPr>
      <w:r w:rsidRPr="00AF7287">
        <w:rPr>
          <w:sz w:val="32"/>
        </w:rPr>
        <w:t>Les résidences d’écriture se sont intensifiées avec la mise en place de partenariats liés au concours (Ci</w:t>
      </w:r>
      <w:r>
        <w:rPr>
          <w:sz w:val="32"/>
        </w:rPr>
        <w:t>té Internationale de Paris</w:t>
      </w:r>
      <w:r w:rsidR="000C2439">
        <w:rPr>
          <w:sz w:val="32"/>
        </w:rPr>
        <w:t>/ Ville de Paris</w:t>
      </w:r>
      <w:r>
        <w:rPr>
          <w:sz w:val="32"/>
        </w:rPr>
        <w:t>, M</w:t>
      </w:r>
      <w:r w:rsidRPr="00AF7287">
        <w:rPr>
          <w:sz w:val="32"/>
        </w:rPr>
        <w:t>aison des auteurs de Limoges), à des résidences croisées (CEAD, EITB Bénin et Ecritures vagabondes pour l’Afrique francophone) ou à des affinités de programmation lié</w:t>
      </w:r>
      <w:r>
        <w:rPr>
          <w:sz w:val="32"/>
        </w:rPr>
        <w:t>e</w:t>
      </w:r>
      <w:r w:rsidRPr="00AF7287">
        <w:rPr>
          <w:sz w:val="32"/>
        </w:rPr>
        <w:t xml:space="preserve">s à la francophonie (festival « nous sommes tous africains de </w:t>
      </w:r>
      <w:proofErr w:type="spellStart"/>
      <w:r w:rsidRPr="00AF7287">
        <w:rPr>
          <w:sz w:val="32"/>
        </w:rPr>
        <w:t>Pragues</w:t>
      </w:r>
      <w:proofErr w:type="spellEnd"/>
      <w:r w:rsidRPr="00AF7287">
        <w:rPr>
          <w:sz w:val="32"/>
        </w:rPr>
        <w:t xml:space="preserve">, </w:t>
      </w:r>
      <w:proofErr w:type="spellStart"/>
      <w:r w:rsidRPr="00AF7287">
        <w:rPr>
          <w:sz w:val="32"/>
        </w:rPr>
        <w:t>Frankolorés</w:t>
      </w:r>
      <w:proofErr w:type="spellEnd"/>
      <w:r w:rsidRPr="00AF7287">
        <w:rPr>
          <w:sz w:val="32"/>
        </w:rPr>
        <w:t xml:space="preserve"> de Vienne et Budapest).</w:t>
      </w:r>
    </w:p>
    <w:p w:rsidR="003C0640" w:rsidRPr="00AF7287" w:rsidRDefault="003C0640" w:rsidP="003C0640">
      <w:pPr>
        <w:jc w:val="both"/>
        <w:rPr>
          <w:sz w:val="32"/>
        </w:rPr>
      </w:pPr>
      <w:r w:rsidRPr="00AF7287">
        <w:rPr>
          <w:sz w:val="32"/>
        </w:rPr>
        <w:t>Ces résidences s’effectuent toujours sous forme de mutualisation avec les partenaires.</w:t>
      </w:r>
    </w:p>
    <w:p w:rsidR="003C0640" w:rsidRPr="00AF7287" w:rsidRDefault="003C0640" w:rsidP="003C0640">
      <w:pPr>
        <w:jc w:val="both"/>
        <w:rPr>
          <w:sz w:val="32"/>
        </w:rPr>
      </w:pPr>
    </w:p>
    <w:p w:rsidR="003C0640" w:rsidRDefault="003C0640" w:rsidP="003C0640">
      <w:pPr>
        <w:jc w:val="both"/>
        <w:rPr>
          <w:sz w:val="32"/>
        </w:rPr>
      </w:pPr>
      <w:r w:rsidRPr="00AF7287">
        <w:rPr>
          <w:sz w:val="32"/>
        </w:rPr>
        <w:t xml:space="preserve">Les résidences permettent notamment aux auteures femmes de trouver un temps pour l’écriture : 18 auteurs caribéens ont bénéficiés de ces résidences dont 7 femmes. </w:t>
      </w:r>
    </w:p>
    <w:p w:rsidR="003C0640" w:rsidRDefault="003C0640" w:rsidP="003C0640">
      <w:pPr>
        <w:jc w:val="both"/>
        <w:rPr>
          <w:sz w:val="32"/>
        </w:rPr>
      </w:pPr>
    </w:p>
    <w:p w:rsidR="003C0640" w:rsidRDefault="003C0640" w:rsidP="003C0640">
      <w:pPr>
        <w:jc w:val="both"/>
        <w:rPr>
          <w:sz w:val="32"/>
        </w:rPr>
      </w:pP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 xml:space="preserve">Elles permettent aussi à nos auteurs de sortir de l’insularité pour aller à la rencontre de l’autre, de d’autres regards sur le théâtre et l’écriture dramatique. Il s’agit de croiser les points de vue, les langues, les rapports à la langue française, les thématiques et enjeux. </w:t>
      </w:r>
    </w:p>
    <w:p w:rsidR="003C0640" w:rsidRPr="00AF7287" w:rsidRDefault="003C0640" w:rsidP="003C0640">
      <w:pPr>
        <w:jc w:val="both"/>
        <w:rPr>
          <w:sz w:val="32"/>
        </w:rPr>
      </w:pPr>
      <w:r w:rsidRPr="00AF7287">
        <w:rPr>
          <w:sz w:val="32"/>
        </w:rPr>
        <w:t xml:space="preserve">De ces résidences, les auteurs n’en reviennent jamais indemnes. </w:t>
      </w:r>
    </w:p>
    <w:p w:rsidR="003C0640" w:rsidRPr="00AF7287" w:rsidRDefault="003C0640" w:rsidP="003C0640">
      <w:pPr>
        <w:jc w:val="both"/>
        <w:rPr>
          <w:sz w:val="32"/>
        </w:rPr>
      </w:pPr>
    </w:p>
    <w:p w:rsidR="003C0640" w:rsidRPr="00AF7287" w:rsidRDefault="003C0640" w:rsidP="003C0640">
      <w:pPr>
        <w:jc w:val="both"/>
        <w:rPr>
          <w:sz w:val="32"/>
          <w:u w:val="single"/>
        </w:rPr>
      </w:pPr>
      <w:r w:rsidRPr="00AF7287">
        <w:rPr>
          <w:sz w:val="32"/>
          <w:u w:val="single"/>
        </w:rPr>
        <w:t xml:space="preserve">Cité internationale des Arts : </w:t>
      </w:r>
    </w:p>
    <w:p w:rsidR="003C0640" w:rsidRPr="00AF7287" w:rsidRDefault="003C0640" w:rsidP="003C0640">
      <w:pPr>
        <w:jc w:val="both"/>
        <w:rPr>
          <w:sz w:val="32"/>
        </w:rPr>
      </w:pPr>
      <w:proofErr w:type="spellStart"/>
      <w:r w:rsidRPr="00AF7287">
        <w:rPr>
          <w:sz w:val="32"/>
        </w:rPr>
        <w:t>Appoline</w:t>
      </w:r>
      <w:proofErr w:type="spellEnd"/>
      <w:r w:rsidRPr="00AF7287">
        <w:rPr>
          <w:sz w:val="32"/>
        </w:rPr>
        <w:t xml:space="preserve"> steward Martinique, Gustavo </w:t>
      </w:r>
      <w:proofErr w:type="spellStart"/>
      <w:r w:rsidRPr="00AF7287">
        <w:rPr>
          <w:sz w:val="32"/>
        </w:rPr>
        <w:t>ott</w:t>
      </w:r>
      <w:proofErr w:type="spellEnd"/>
      <w:r w:rsidRPr="00AF7287">
        <w:rPr>
          <w:sz w:val="32"/>
        </w:rPr>
        <w:t xml:space="preserve"> et Lorena Gonzales </w:t>
      </w:r>
      <w:proofErr w:type="spellStart"/>
      <w:r w:rsidRPr="00AF7287">
        <w:rPr>
          <w:sz w:val="32"/>
        </w:rPr>
        <w:t>inneco</w:t>
      </w:r>
      <w:proofErr w:type="spellEnd"/>
      <w:r w:rsidRPr="00AF7287">
        <w:rPr>
          <w:sz w:val="32"/>
        </w:rPr>
        <w:t xml:space="preserve"> Venezuela, Ariel Felipe Wood Cuba</w:t>
      </w:r>
    </w:p>
    <w:p w:rsidR="003C0640" w:rsidRPr="00AF7287" w:rsidRDefault="003C0640" w:rsidP="003C0640">
      <w:pPr>
        <w:jc w:val="both"/>
        <w:rPr>
          <w:sz w:val="32"/>
        </w:rPr>
      </w:pPr>
    </w:p>
    <w:p w:rsidR="003C0640" w:rsidRPr="00AF7287" w:rsidRDefault="003C0640" w:rsidP="003C0640">
      <w:pPr>
        <w:jc w:val="both"/>
        <w:rPr>
          <w:sz w:val="32"/>
          <w:u w:val="single"/>
        </w:rPr>
      </w:pPr>
      <w:r w:rsidRPr="00AF7287">
        <w:rPr>
          <w:sz w:val="32"/>
          <w:u w:val="single"/>
        </w:rPr>
        <w:t>Maison des auteurs de Limoges :</w:t>
      </w:r>
    </w:p>
    <w:p w:rsidR="003C0640" w:rsidRPr="00AF7287" w:rsidRDefault="003C0640" w:rsidP="003C0640">
      <w:pPr>
        <w:jc w:val="both"/>
        <w:rPr>
          <w:sz w:val="32"/>
        </w:rPr>
      </w:pPr>
      <w:r w:rsidRPr="00AF7287">
        <w:rPr>
          <w:sz w:val="32"/>
        </w:rPr>
        <w:t xml:space="preserve">Pascale </w:t>
      </w:r>
      <w:proofErr w:type="spellStart"/>
      <w:r w:rsidRPr="00AF7287">
        <w:rPr>
          <w:sz w:val="32"/>
        </w:rPr>
        <w:t>Anin</w:t>
      </w:r>
      <w:proofErr w:type="spellEnd"/>
      <w:r w:rsidRPr="00AF7287">
        <w:rPr>
          <w:sz w:val="32"/>
        </w:rPr>
        <w:t xml:space="preserve"> et Arielle </w:t>
      </w:r>
      <w:proofErr w:type="spellStart"/>
      <w:r w:rsidRPr="00AF7287">
        <w:rPr>
          <w:sz w:val="32"/>
        </w:rPr>
        <w:t>Bloesch</w:t>
      </w:r>
      <w:proofErr w:type="spellEnd"/>
      <w:r w:rsidRPr="00AF7287">
        <w:rPr>
          <w:sz w:val="32"/>
        </w:rPr>
        <w:t xml:space="preserve"> Martinique, Marie Thérèse Picard Guadeloupe, Guy Régis Junior, </w:t>
      </w:r>
      <w:proofErr w:type="spellStart"/>
      <w:r w:rsidRPr="00AF7287">
        <w:rPr>
          <w:sz w:val="32"/>
        </w:rPr>
        <w:t>Romily</w:t>
      </w:r>
      <w:proofErr w:type="spellEnd"/>
      <w:r w:rsidRPr="00AF7287">
        <w:rPr>
          <w:sz w:val="32"/>
        </w:rPr>
        <w:t xml:space="preserve"> St hilaire et Jean </w:t>
      </w:r>
      <w:proofErr w:type="spellStart"/>
      <w:r w:rsidRPr="00AF7287">
        <w:rPr>
          <w:sz w:val="32"/>
        </w:rPr>
        <w:t>Durosier</w:t>
      </w:r>
      <w:proofErr w:type="spellEnd"/>
      <w:r w:rsidRPr="00AF7287">
        <w:rPr>
          <w:sz w:val="32"/>
        </w:rPr>
        <w:t xml:space="preserve"> </w:t>
      </w:r>
      <w:proofErr w:type="spellStart"/>
      <w:r w:rsidRPr="00AF7287">
        <w:rPr>
          <w:sz w:val="32"/>
        </w:rPr>
        <w:t>Desrivière</w:t>
      </w:r>
      <w:proofErr w:type="spellEnd"/>
      <w:r w:rsidRPr="00AF7287">
        <w:rPr>
          <w:sz w:val="32"/>
        </w:rPr>
        <w:t xml:space="preserve"> Haïti</w:t>
      </w:r>
      <w:r w:rsidR="003A05A4">
        <w:rPr>
          <w:sz w:val="32"/>
        </w:rPr>
        <w:t xml:space="preserve">, </w:t>
      </w:r>
      <w:proofErr w:type="spellStart"/>
      <w:r w:rsidR="003A05A4">
        <w:rPr>
          <w:sz w:val="32"/>
        </w:rPr>
        <w:t>Gael</w:t>
      </w:r>
      <w:proofErr w:type="spellEnd"/>
      <w:r w:rsidR="003A05A4">
        <w:rPr>
          <w:sz w:val="32"/>
        </w:rPr>
        <w:t xml:space="preserve"> octavia (Martinique)</w:t>
      </w:r>
    </w:p>
    <w:p w:rsidR="003C0640" w:rsidRPr="00AF7287" w:rsidRDefault="003C0640" w:rsidP="003C0640">
      <w:pPr>
        <w:jc w:val="both"/>
        <w:rPr>
          <w:sz w:val="32"/>
        </w:rPr>
      </w:pPr>
    </w:p>
    <w:p w:rsidR="003C0640" w:rsidRPr="00AF7287" w:rsidRDefault="003C0640" w:rsidP="003C0640">
      <w:pPr>
        <w:jc w:val="both"/>
        <w:rPr>
          <w:sz w:val="32"/>
          <w:u w:val="single"/>
        </w:rPr>
      </w:pPr>
      <w:r w:rsidRPr="00AF7287">
        <w:rPr>
          <w:sz w:val="32"/>
          <w:u w:val="single"/>
        </w:rPr>
        <w:t>CEAD Québec :</w:t>
      </w:r>
    </w:p>
    <w:p w:rsidR="003C0640" w:rsidRPr="00AF7287" w:rsidRDefault="003C0640" w:rsidP="003C0640">
      <w:pPr>
        <w:jc w:val="both"/>
        <w:rPr>
          <w:sz w:val="32"/>
        </w:rPr>
      </w:pPr>
      <w:r w:rsidRPr="00AF7287">
        <w:rPr>
          <w:sz w:val="32"/>
        </w:rPr>
        <w:t xml:space="preserve">Alfred Alexandre et </w:t>
      </w:r>
      <w:proofErr w:type="spellStart"/>
      <w:r w:rsidRPr="00AF7287">
        <w:rPr>
          <w:sz w:val="32"/>
        </w:rPr>
        <w:t>laura</w:t>
      </w:r>
      <w:proofErr w:type="spellEnd"/>
      <w:r w:rsidRPr="00AF7287">
        <w:rPr>
          <w:sz w:val="32"/>
        </w:rPr>
        <w:t xml:space="preserve"> Leclerc Martinique, Charitable </w:t>
      </w:r>
      <w:proofErr w:type="spellStart"/>
      <w:r w:rsidRPr="00AF7287">
        <w:rPr>
          <w:sz w:val="32"/>
        </w:rPr>
        <w:t>Duckens</w:t>
      </w:r>
      <w:proofErr w:type="spellEnd"/>
      <w:r w:rsidRPr="00AF7287">
        <w:rPr>
          <w:sz w:val="32"/>
        </w:rPr>
        <w:t xml:space="preserve"> et Guy Régis Junior Haïti</w:t>
      </w:r>
      <w:r w:rsidR="003A05A4">
        <w:rPr>
          <w:sz w:val="32"/>
        </w:rPr>
        <w:t>, Lima fabien Guyane</w:t>
      </w:r>
    </w:p>
    <w:p w:rsidR="003C0640" w:rsidRPr="00AF7287" w:rsidRDefault="003C0640" w:rsidP="003C0640">
      <w:pPr>
        <w:jc w:val="both"/>
        <w:rPr>
          <w:sz w:val="32"/>
        </w:rPr>
      </w:pPr>
    </w:p>
    <w:p w:rsidR="003C0640" w:rsidRPr="00AF7287" w:rsidRDefault="003C0640" w:rsidP="003C0640">
      <w:pPr>
        <w:jc w:val="both"/>
        <w:rPr>
          <w:sz w:val="32"/>
          <w:u w:val="single"/>
        </w:rPr>
      </w:pPr>
      <w:proofErr w:type="spellStart"/>
      <w:r w:rsidRPr="00AF7287">
        <w:rPr>
          <w:sz w:val="32"/>
          <w:u w:val="single"/>
        </w:rPr>
        <w:t>Frankolorés</w:t>
      </w:r>
      <w:proofErr w:type="spellEnd"/>
      <w:r w:rsidRPr="00AF7287">
        <w:rPr>
          <w:sz w:val="32"/>
          <w:u w:val="single"/>
        </w:rPr>
        <w:t xml:space="preserve"> Vienne/Budapest :</w:t>
      </w:r>
    </w:p>
    <w:p w:rsidR="003C0640" w:rsidRPr="00AF7287" w:rsidRDefault="003C0640" w:rsidP="003C0640">
      <w:pPr>
        <w:jc w:val="both"/>
        <w:rPr>
          <w:sz w:val="32"/>
        </w:rPr>
      </w:pPr>
      <w:r w:rsidRPr="00AF7287">
        <w:rPr>
          <w:sz w:val="32"/>
        </w:rPr>
        <w:t xml:space="preserve">Evelyne </w:t>
      </w:r>
      <w:proofErr w:type="spellStart"/>
      <w:r w:rsidRPr="00AF7287">
        <w:rPr>
          <w:sz w:val="32"/>
        </w:rPr>
        <w:t>Trouillot</w:t>
      </w:r>
      <w:proofErr w:type="spellEnd"/>
      <w:r w:rsidRPr="00AF7287">
        <w:rPr>
          <w:sz w:val="32"/>
        </w:rPr>
        <w:t xml:space="preserve"> et Guy Régis junior </w:t>
      </w:r>
      <w:proofErr w:type="spellStart"/>
      <w:r w:rsidRPr="00AF7287">
        <w:rPr>
          <w:sz w:val="32"/>
        </w:rPr>
        <w:t>haïti</w:t>
      </w:r>
      <w:proofErr w:type="spellEnd"/>
    </w:p>
    <w:p w:rsidR="003C0640" w:rsidRPr="00AF7287" w:rsidRDefault="003C0640" w:rsidP="003C0640">
      <w:pPr>
        <w:jc w:val="both"/>
        <w:rPr>
          <w:sz w:val="32"/>
        </w:rPr>
      </w:pPr>
    </w:p>
    <w:p w:rsidR="003C0640" w:rsidRPr="00AF7287" w:rsidRDefault="003C0640" w:rsidP="003C0640">
      <w:pPr>
        <w:jc w:val="both"/>
        <w:rPr>
          <w:sz w:val="32"/>
          <w:u w:val="single"/>
        </w:rPr>
      </w:pPr>
      <w:r w:rsidRPr="00AF7287">
        <w:rPr>
          <w:sz w:val="32"/>
          <w:u w:val="single"/>
        </w:rPr>
        <w:t>Ecole internationale de Théâtre du Bénin (EITB)</w:t>
      </w:r>
    </w:p>
    <w:p w:rsidR="003C0640" w:rsidRPr="00AF7287" w:rsidRDefault="003C0640" w:rsidP="003C0640">
      <w:pPr>
        <w:jc w:val="both"/>
        <w:rPr>
          <w:sz w:val="32"/>
        </w:rPr>
      </w:pPr>
      <w:r w:rsidRPr="00AF7287">
        <w:rPr>
          <w:sz w:val="32"/>
        </w:rPr>
        <w:t xml:space="preserve">Bernard </w:t>
      </w:r>
      <w:proofErr w:type="spellStart"/>
      <w:r w:rsidRPr="00AF7287">
        <w:rPr>
          <w:sz w:val="32"/>
        </w:rPr>
        <w:t>Lagier</w:t>
      </w:r>
      <w:proofErr w:type="spellEnd"/>
      <w:r w:rsidRPr="00AF7287">
        <w:rPr>
          <w:sz w:val="32"/>
        </w:rPr>
        <w:t xml:space="preserve"> Martinique</w:t>
      </w:r>
    </w:p>
    <w:p w:rsidR="003C0640" w:rsidRPr="00AF7287" w:rsidRDefault="003C0640" w:rsidP="003C0640">
      <w:pPr>
        <w:jc w:val="both"/>
        <w:rPr>
          <w:sz w:val="32"/>
        </w:rPr>
      </w:pPr>
    </w:p>
    <w:p w:rsidR="003C0640" w:rsidRPr="00AF7287" w:rsidRDefault="003C0640" w:rsidP="003C0640">
      <w:pPr>
        <w:jc w:val="both"/>
        <w:rPr>
          <w:sz w:val="32"/>
          <w:u w:val="single"/>
        </w:rPr>
      </w:pPr>
      <w:r w:rsidRPr="00AF7287">
        <w:rPr>
          <w:sz w:val="32"/>
          <w:u w:val="single"/>
        </w:rPr>
        <w:t>Théâtre Varia Bruxelles, Belgique</w:t>
      </w:r>
    </w:p>
    <w:p w:rsidR="003C0640" w:rsidRDefault="003C0640" w:rsidP="003C0640">
      <w:pPr>
        <w:jc w:val="both"/>
        <w:rPr>
          <w:sz w:val="32"/>
        </w:rPr>
      </w:pPr>
      <w:r w:rsidRPr="00AF7287">
        <w:rPr>
          <w:sz w:val="32"/>
        </w:rPr>
        <w:t xml:space="preserve">Marius </w:t>
      </w:r>
      <w:proofErr w:type="spellStart"/>
      <w:r w:rsidRPr="00AF7287">
        <w:rPr>
          <w:sz w:val="32"/>
        </w:rPr>
        <w:t>Gottin</w:t>
      </w:r>
      <w:proofErr w:type="spellEnd"/>
      <w:r w:rsidRPr="00AF7287">
        <w:rPr>
          <w:sz w:val="32"/>
        </w:rPr>
        <w:t xml:space="preserve"> Martinique pour une commande d’écriture </w:t>
      </w:r>
    </w:p>
    <w:p w:rsidR="003C0640" w:rsidRDefault="003C0640" w:rsidP="003C0640">
      <w:pPr>
        <w:jc w:val="both"/>
        <w:rPr>
          <w:sz w:val="32"/>
        </w:rPr>
      </w:pPr>
    </w:p>
    <w:p w:rsidR="003C0640" w:rsidRDefault="003C0640" w:rsidP="003C0640">
      <w:pPr>
        <w:jc w:val="both"/>
        <w:rPr>
          <w:sz w:val="32"/>
        </w:rPr>
      </w:pPr>
    </w:p>
    <w:p w:rsidR="003C0640" w:rsidRPr="00AF7287" w:rsidRDefault="003C0640" w:rsidP="003C0640">
      <w:pPr>
        <w:jc w:val="both"/>
        <w:rPr>
          <w:sz w:val="32"/>
        </w:rPr>
      </w:pPr>
    </w:p>
    <w:p w:rsidR="003C0640" w:rsidRPr="00AF7287" w:rsidRDefault="003C0640" w:rsidP="003C0640">
      <w:pPr>
        <w:rPr>
          <w:sz w:val="32"/>
        </w:rPr>
      </w:pPr>
      <w:proofErr w:type="spellStart"/>
      <w:r w:rsidRPr="00AF7287">
        <w:rPr>
          <w:sz w:val="32"/>
        </w:rPr>
        <w:t>Etc</w:t>
      </w:r>
      <w:proofErr w:type="spellEnd"/>
      <w:r w:rsidRPr="00AF7287">
        <w:rPr>
          <w:sz w:val="32"/>
        </w:rPr>
        <w:t xml:space="preserve"> caraïbe propose de son côté des résidences d’écriture à des auteurs   francophones qui acceptent de faire quelques rencontres dans les établissements scolaires et/ou animer un atelier.</w:t>
      </w:r>
    </w:p>
    <w:p w:rsidR="003C0640" w:rsidRDefault="003C0640" w:rsidP="003C0640">
      <w:pPr>
        <w:rPr>
          <w:sz w:val="32"/>
        </w:rPr>
      </w:pPr>
    </w:p>
    <w:p w:rsidR="003C0640" w:rsidRPr="00AF7287" w:rsidRDefault="003C0640" w:rsidP="003C0640">
      <w:pPr>
        <w:rPr>
          <w:sz w:val="32"/>
        </w:rPr>
      </w:pPr>
    </w:p>
    <w:p w:rsidR="003C0640" w:rsidRPr="00AF7287" w:rsidRDefault="003C0640" w:rsidP="003C0640">
      <w:pPr>
        <w:rPr>
          <w:sz w:val="32"/>
          <w:u w:val="single"/>
        </w:rPr>
      </w:pPr>
      <w:r w:rsidRPr="00AF7287">
        <w:rPr>
          <w:sz w:val="32"/>
          <w:u w:val="single"/>
        </w:rPr>
        <w:t>Du CEAD Québec après sélection sur appel à projet :</w:t>
      </w:r>
    </w:p>
    <w:p w:rsidR="003C0640" w:rsidRPr="00AF7287" w:rsidRDefault="003C0640" w:rsidP="003C0640">
      <w:pPr>
        <w:rPr>
          <w:sz w:val="32"/>
        </w:rPr>
      </w:pPr>
      <w:r w:rsidRPr="00AF7287">
        <w:rPr>
          <w:sz w:val="32"/>
        </w:rPr>
        <w:t xml:space="preserve">Isabelle Hubert, Carole </w:t>
      </w:r>
      <w:proofErr w:type="spellStart"/>
      <w:r w:rsidRPr="00AF7287">
        <w:rPr>
          <w:sz w:val="32"/>
        </w:rPr>
        <w:t>Frechette</w:t>
      </w:r>
      <w:proofErr w:type="spellEnd"/>
      <w:r w:rsidRPr="00AF7287">
        <w:rPr>
          <w:sz w:val="32"/>
        </w:rPr>
        <w:t xml:space="preserve">, Fabien Cloutier, Larry Tremblay, </w:t>
      </w:r>
      <w:proofErr w:type="spellStart"/>
      <w:r w:rsidRPr="00AF7287">
        <w:rPr>
          <w:sz w:val="32"/>
        </w:rPr>
        <w:t>Genevièvre</w:t>
      </w:r>
      <w:proofErr w:type="spellEnd"/>
      <w:r w:rsidRPr="00AF7287">
        <w:rPr>
          <w:sz w:val="32"/>
        </w:rPr>
        <w:t xml:space="preserve"> Billette</w:t>
      </w:r>
      <w:r w:rsidRPr="00AF7287">
        <w:rPr>
          <w:sz w:val="32"/>
        </w:rPr>
        <w:br/>
      </w:r>
    </w:p>
    <w:p w:rsidR="003C0640" w:rsidRPr="00AF7287" w:rsidRDefault="003C0640" w:rsidP="003C0640">
      <w:pPr>
        <w:jc w:val="both"/>
        <w:rPr>
          <w:sz w:val="32"/>
          <w:u w:val="single"/>
        </w:rPr>
      </w:pPr>
      <w:r w:rsidRPr="00AF7287">
        <w:rPr>
          <w:sz w:val="32"/>
          <w:u w:val="single"/>
        </w:rPr>
        <w:t>D’Afrique francophone avec Ecriture Vagabonde :</w:t>
      </w:r>
    </w:p>
    <w:p w:rsidR="003C0640" w:rsidRDefault="003C0640" w:rsidP="003C0640">
      <w:pPr>
        <w:jc w:val="both"/>
        <w:rPr>
          <w:sz w:val="32"/>
        </w:rPr>
      </w:pPr>
      <w:proofErr w:type="spellStart"/>
      <w:r w:rsidRPr="00AF7287">
        <w:rPr>
          <w:sz w:val="32"/>
        </w:rPr>
        <w:t>Kouam</w:t>
      </w:r>
      <w:proofErr w:type="spellEnd"/>
      <w:r w:rsidRPr="00AF7287">
        <w:rPr>
          <w:sz w:val="32"/>
        </w:rPr>
        <w:t xml:space="preserve"> Tawa, Gustave </w:t>
      </w:r>
      <w:proofErr w:type="spellStart"/>
      <w:r w:rsidRPr="00AF7287">
        <w:rPr>
          <w:sz w:val="32"/>
        </w:rPr>
        <w:t>Akakpo</w:t>
      </w:r>
      <w:proofErr w:type="spellEnd"/>
    </w:p>
    <w:p w:rsidR="003C0640" w:rsidRPr="00AF7287" w:rsidRDefault="003C0640" w:rsidP="003C0640">
      <w:pPr>
        <w:jc w:val="both"/>
        <w:rPr>
          <w:sz w:val="32"/>
        </w:rPr>
      </w:pPr>
    </w:p>
    <w:p w:rsidR="003C0640" w:rsidRPr="00AF7287" w:rsidRDefault="003C0640" w:rsidP="003C0640">
      <w:pPr>
        <w:jc w:val="both"/>
        <w:rPr>
          <w:sz w:val="32"/>
        </w:rPr>
      </w:pPr>
    </w:p>
    <w:p w:rsidR="003C0640" w:rsidRPr="00AF7287" w:rsidRDefault="003C0640" w:rsidP="003C0640">
      <w:pPr>
        <w:jc w:val="both"/>
        <w:rPr>
          <w:b/>
          <w:sz w:val="32"/>
        </w:rPr>
      </w:pPr>
      <w:r w:rsidRPr="00AF7287">
        <w:rPr>
          <w:b/>
          <w:sz w:val="32"/>
        </w:rPr>
        <w:t>Les résidences d’écriture collective</w:t>
      </w:r>
      <w:r>
        <w:rPr>
          <w:b/>
          <w:sz w:val="32"/>
        </w:rPr>
        <w:t> </w:t>
      </w:r>
    </w:p>
    <w:p w:rsidR="003C0640" w:rsidRPr="00AF7287" w:rsidRDefault="003C0640" w:rsidP="003C0640">
      <w:pPr>
        <w:jc w:val="both"/>
        <w:rPr>
          <w:sz w:val="32"/>
        </w:rPr>
      </w:pPr>
    </w:p>
    <w:p w:rsidR="003C0640" w:rsidRPr="00AF7287" w:rsidRDefault="003C0640" w:rsidP="003C0640">
      <w:pPr>
        <w:jc w:val="both"/>
        <w:rPr>
          <w:sz w:val="32"/>
        </w:rPr>
      </w:pPr>
      <w:proofErr w:type="spellStart"/>
      <w:r w:rsidRPr="00AF7287">
        <w:rPr>
          <w:sz w:val="32"/>
        </w:rPr>
        <w:t>Etc</w:t>
      </w:r>
      <w:proofErr w:type="spellEnd"/>
      <w:r w:rsidRPr="00AF7287">
        <w:rPr>
          <w:sz w:val="32"/>
        </w:rPr>
        <w:t xml:space="preserve"> caraïbe peut mettre en place de façon exceptionnelle une résidence d’écriture pour permettre à plusieurs auteurs de travailler ensemble à la création d’un texte. Ce fut le cas en 2011 où quatre auteurs Christophe </w:t>
      </w:r>
      <w:proofErr w:type="spellStart"/>
      <w:r w:rsidRPr="00AF7287">
        <w:rPr>
          <w:sz w:val="32"/>
        </w:rPr>
        <w:t>Cherki</w:t>
      </w:r>
      <w:proofErr w:type="spellEnd"/>
      <w:r w:rsidRPr="00AF7287">
        <w:rPr>
          <w:sz w:val="32"/>
        </w:rPr>
        <w:t xml:space="preserve"> Guadeloupe, </w:t>
      </w:r>
      <w:proofErr w:type="spellStart"/>
      <w:r w:rsidRPr="00AF7287">
        <w:rPr>
          <w:sz w:val="32"/>
        </w:rPr>
        <w:t>Nady</w:t>
      </w:r>
      <w:proofErr w:type="spellEnd"/>
      <w:r w:rsidRPr="00AF7287">
        <w:rPr>
          <w:sz w:val="32"/>
        </w:rPr>
        <w:t xml:space="preserve"> </w:t>
      </w:r>
      <w:proofErr w:type="spellStart"/>
      <w:r w:rsidRPr="00AF7287">
        <w:rPr>
          <w:sz w:val="32"/>
        </w:rPr>
        <w:t>Nelzy</w:t>
      </w:r>
      <w:proofErr w:type="spellEnd"/>
      <w:r w:rsidRPr="00AF7287">
        <w:rPr>
          <w:sz w:val="32"/>
        </w:rPr>
        <w:t xml:space="preserve"> Martinique, Fred </w:t>
      </w:r>
      <w:proofErr w:type="spellStart"/>
      <w:r w:rsidRPr="00AF7287">
        <w:rPr>
          <w:sz w:val="32"/>
        </w:rPr>
        <w:t>Fortas</w:t>
      </w:r>
      <w:proofErr w:type="spellEnd"/>
      <w:r w:rsidRPr="00AF7287">
        <w:rPr>
          <w:sz w:val="32"/>
        </w:rPr>
        <w:t xml:space="preserve"> Algérie et </w:t>
      </w:r>
      <w:proofErr w:type="spellStart"/>
      <w:r w:rsidRPr="00AF7287">
        <w:rPr>
          <w:sz w:val="32"/>
        </w:rPr>
        <w:t>Sveltana</w:t>
      </w:r>
      <w:proofErr w:type="spellEnd"/>
      <w:r w:rsidRPr="00AF7287">
        <w:rPr>
          <w:sz w:val="32"/>
        </w:rPr>
        <w:t xml:space="preserve"> </w:t>
      </w:r>
      <w:proofErr w:type="spellStart"/>
      <w:r w:rsidRPr="00AF7287">
        <w:rPr>
          <w:sz w:val="32"/>
        </w:rPr>
        <w:t>Dimcovic</w:t>
      </w:r>
      <w:proofErr w:type="spellEnd"/>
      <w:r w:rsidRPr="00AF7287">
        <w:rPr>
          <w:sz w:val="32"/>
        </w:rPr>
        <w:t xml:space="preserve"> Serbie s’étant rencontrés lors des </w:t>
      </w:r>
      <w:r>
        <w:rPr>
          <w:sz w:val="32"/>
        </w:rPr>
        <w:t>« </w:t>
      </w:r>
      <w:r w:rsidRPr="00AF7287">
        <w:rPr>
          <w:sz w:val="32"/>
        </w:rPr>
        <w:t>secondes rencontres dramaturgiques d’</w:t>
      </w:r>
      <w:proofErr w:type="spellStart"/>
      <w:r w:rsidRPr="00AF7287">
        <w:rPr>
          <w:sz w:val="32"/>
        </w:rPr>
        <w:t>Etc</w:t>
      </w:r>
      <w:proofErr w:type="spellEnd"/>
      <w:r w:rsidRPr="00AF7287">
        <w:rPr>
          <w:sz w:val="32"/>
        </w:rPr>
        <w:t xml:space="preserve"> caraïbe</w:t>
      </w:r>
      <w:r>
        <w:rPr>
          <w:sz w:val="32"/>
        </w:rPr>
        <w:t> »</w:t>
      </w:r>
      <w:r w:rsidRPr="00AF7287">
        <w:rPr>
          <w:sz w:val="32"/>
        </w:rPr>
        <w:t xml:space="preserve"> désiraient poursuivre leur travail. Le texte achevé a été mis en lecture au théâtre des DOMS lors du festival d’Avignon 2012.</w:t>
      </w: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De même en 2007, pour répondre à la commande de l’</w:t>
      </w:r>
      <w:proofErr w:type="spellStart"/>
      <w:r w:rsidRPr="00AF7287">
        <w:rPr>
          <w:sz w:val="32"/>
        </w:rPr>
        <w:t>Artchipel</w:t>
      </w:r>
      <w:proofErr w:type="spellEnd"/>
      <w:r w:rsidRPr="00AF7287">
        <w:rPr>
          <w:sz w:val="32"/>
        </w:rPr>
        <w:t xml:space="preserve"> Scène Nationale de Guadeloupe d’une série de texte</w:t>
      </w:r>
      <w:r>
        <w:rPr>
          <w:sz w:val="32"/>
        </w:rPr>
        <w:t>s</w:t>
      </w:r>
      <w:r w:rsidRPr="00AF7287">
        <w:rPr>
          <w:sz w:val="32"/>
        </w:rPr>
        <w:t xml:space="preserve"> traitant de l’embouteillage dans la Caraïbe, </w:t>
      </w:r>
      <w:proofErr w:type="spellStart"/>
      <w:r w:rsidRPr="00AF7287">
        <w:rPr>
          <w:sz w:val="32"/>
        </w:rPr>
        <w:t>Etc</w:t>
      </w:r>
      <w:proofErr w:type="spellEnd"/>
      <w:r w:rsidRPr="00AF7287">
        <w:rPr>
          <w:sz w:val="32"/>
        </w:rPr>
        <w:t xml:space="preserve"> caraïbe a organisé une résidence d’écriture collective permettant à sept auteurs d’écrire conjointement les textes sous les recommandations de la metteure en scène Anne laure Liégeois (CDN de Montluçon</w:t>
      </w:r>
      <w:proofErr w:type="gramStart"/>
      <w:r w:rsidRPr="00AF7287">
        <w:rPr>
          <w:sz w:val="32"/>
        </w:rPr>
        <w:t>) .</w:t>
      </w:r>
      <w:proofErr w:type="gramEnd"/>
      <w:r w:rsidRPr="00AF7287">
        <w:rPr>
          <w:sz w:val="32"/>
        </w:rPr>
        <w:t xml:space="preserve"> Les auteurs sélectionnés pour cette résidence étaient : de Martinique </w:t>
      </w:r>
      <w:proofErr w:type="spellStart"/>
      <w:r w:rsidRPr="00AF7287">
        <w:rPr>
          <w:sz w:val="32"/>
        </w:rPr>
        <w:t>ina</w:t>
      </w:r>
      <w:proofErr w:type="spellEnd"/>
      <w:r w:rsidRPr="00AF7287">
        <w:rPr>
          <w:sz w:val="32"/>
        </w:rPr>
        <w:t xml:space="preserve"> Césaire, Laura </w:t>
      </w:r>
      <w:proofErr w:type="spellStart"/>
      <w:r w:rsidRPr="00AF7287">
        <w:rPr>
          <w:sz w:val="32"/>
        </w:rPr>
        <w:t>leclerc</w:t>
      </w:r>
      <w:proofErr w:type="spellEnd"/>
      <w:r w:rsidRPr="00AF7287">
        <w:rPr>
          <w:sz w:val="32"/>
        </w:rPr>
        <w:t xml:space="preserve">, </w:t>
      </w:r>
      <w:proofErr w:type="spellStart"/>
      <w:r w:rsidRPr="00AF7287">
        <w:rPr>
          <w:sz w:val="32"/>
        </w:rPr>
        <w:t>bernard</w:t>
      </w:r>
      <w:proofErr w:type="spellEnd"/>
      <w:r w:rsidRPr="00AF7287">
        <w:rPr>
          <w:sz w:val="32"/>
        </w:rPr>
        <w:t xml:space="preserve"> </w:t>
      </w:r>
      <w:proofErr w:type="spellStart"/>
      <w:r w:rsidRPr="00AF7287">
        <w:rPr>
          <w:sz w:val="32"/>
        </w:rPr>
        <w:t>Lagier</w:t>
      </w:r>
      <w:proofErr w:type="spellEnd"/>
      <w:r w:rsidRPr="00AF7287">
        <w:rPr>
          <w:sz w:val="32"/>
        </w:rPr>
        <w:t xml:space="preserve">, Arielle </w:t>
      </w:r>
      <w:proofErr w:type="spellStart"/>
      <w:r w:rsidRPr="00AF7287">
        <w:rPr>
          <w:sz w:val="32"/>
        </w:rPr>
        <w:t>Bloesch</w:t>
      </w:r>
      <w:proofErr w:type="spellEnd"/>
      <w:r w:rsidRPr="00AF7287">
        <w:rPr>
          <w:sz w:val="32"/>
        </w:rPr>
        <w:t xml:space="preserve"> et de Guadeloupe : Frantz </w:t>
      </w:r>
      <w:proofErr w:type="spellStart"/>
      <w:r w:rsidRPr="00AF7287">
        <w:rPr>
          <w:sz w:val="32"/>
        </w:rPr>
        <w:t>Succab</w:t>
      </w:r>
      <w:proofErr w:type="spellEnd"/>
      <w:r w:rsidRPr="00AF7287">
        <w:rPr>
          <w:sz w:val="32"/>
        </w:rPr>
        <w:t xml:space="preserve">, José </w:t>
      </w:r>
      <w:proofErr w:type="spellStart"/>
      <w:r w:rsidRPr="00AF7287">
        <w:rPr>
          <w:sz w:val="32"/>
        </w:rPr>
        <w:t>Jernidier</w:t>
      </w:r>
      <w:proofErr w:type="spellEnd"/>
      <w:r w:rsidRPr="00AF7287">
        <w:rPr>
          <w:sz w:val="32"/>
        </w:rPr>
        <w:t xml:space="preserve"> et Gilda </w:t>
      </w:r>
      <w:proofErr w:type="spellStart"/>
      <w:r w:rsidRPr="00AF7287">
        <w:rPr>
          <w:sz w:val="32"/>
        </w:rPr>
        <w:t>Gonfier</w:t>
      </w:r>
      <w:proofErr w:type="spellEnd"/>
      <w:r w:rsidRPr="00AF7287">
        <w:rPr>
          <w:sz w:val="32"/>
        </w:rPr>
        <w:t xml:space="preserve">. Le spectacle a été créé en 2008 et diffusé sur la Guadeloupe et mis en espace lors des « 1ères rencontres dramaturgiques de la Caraïbe » au lycée </w:t>
      </w:r>
      <w:proofErr w:type="spellStart"/>
      <w:r w:rsidRPr="00AF7287">
        <w:rPr>
          <w:sz w:val="32"/>
        </w:rPr>
        <w:t>Shoelcher</w:t>
      </w:r>
      <w:proofErr w:type="spellEnd"/>
      <w:r w:rsidRPr="00AF7287">
        <w:rPr>
          <w:sz w:val="32"/>
        </w:rPr>
        <w:t xml:space="preserve"> en 2009.</w:t>
      </w:r>
    </w:p>
    <w:p w:rsidR="003C0640" w:rsidRPr="00AF7287" w:rsidRDefault="003C0640" w:rsidP="003C0640">
      <w:pPr>
        <w:jc w:val="both"/>
        <w:rPr>
          <w:sz w:val="32"/>
        </w:rPr>
      </w:pPr>
    </w:p>
    <w:p w:rsidR="003C0640" w:rsidRPr="00AF7287" w:rsidRDefault="003C0640" w:rsidP="003C0640">
      <w:pPr>
        <w:jc w:val="both"/>
        <w:rPr>
          <w:sz w:val="32"/>
        </w:rPr>
      </w:pPr>
    </w:p>
    <w:p w:rsidR="003C0640" w:rsidRDefault="003C0640" w:rsidP="003C0640">
      <w:pPr>
        <w:jc w:val="both"/>
        <w:rPr>
          <w:sz w:val="32"/>
        </w:rPr>
      </w:pPr>
    </w:p>
    <w:p w:rsidR="003C0640" w:rsidRPr="00AF7287" w:rsidRDefault="003C0640" w:rsidP="003C0640">
      <w:pPr>
        <w:jc w:val="both"/>
        <w:rPr>
          <w:sz w:val="32"/>
        </w:rPr>
      </w:pPr>
    </w:p>
    <w:p w:rsidR="003C0640" w:rsidRPr="00AF7287" w:rsidRDefault="003C0640" w:rsidP="003C0640">
      <w:pPr>
        <w:shd w:val="clear" w:color="auto" w:fill="F2F2F2" w:themeFill="background1" w:themeFillShade="F2"/>
        <w:jc w:val="both"/>
        <w:rPr>
          <w:sz w:val="32"/>
        </w:rPr>
      </w:pPr>
      <w:r w:rsidRPr="00AF7287">
        <w:rPr>
          <w:sz w:val="32"/>
        </w:rPr>
        <w:t xml:space="preserve">DIFFUSION ET PROMOTION DES TEXTES </w:t>
      </w:r>
    </w:p>
    <w:p w:rsidR="003C0640" w:rsidRPr="00AF7287" w:rsidRDefault="003C0640" w:rsidP="003C0640">
      <w:pPr>
        <w:jc w:val="both"/>
        <w:rPr>
          <w:b/>
          <w:sz w:val="32"/>
        </w:rPr>
      </w:pPr>
    </w:p>
    <w:p w:rsidR="003C0640" w:rsidRPr="00AF7287" w:rsidRDefault="003C0640" w:rsidP="003C0640">
      <w:pPr>
        <w:jc w:val="both"/>
        <w:rPr>
          <w:sz w:val="32"/>
        </w:rPr>
      </w:pPr>
      <w:r w:rsidRPr="00AF7287">
        <w:rPr>
          <w:sz w:val="32"/>
        </w:rPr>
        <w:t xml:space="preserve">Alors que nous venions de créer l’association, il était manifeste que les écritures dramatiques de la </w:t>
      </w:r>
      <w:proofErr w:type="spellStart"/>
      <w:r w:rsidRPr="00AF7287">
        <w:rPr>
          <w:sz w:val="32"/>
        </w:rPr>
        <w:t>Caraibe</w:t>
      </w:r>
      <w:proofErr w:type="spellEnd"/>
      <w:r w:rsidRPr="00AF7287">
        <w:rPr>
          <w:sz w:val="32"/>
        </w:rPr>
        <w:t xml:space="preserve"> et plus particulièrement des Antilles</w:t>
      </w:r>
      <w:r w:rsidR="00E6488E">
        <w:rPr>
          <w:sz w:val="32"/>
        </w:rPr>
        <w:t xml:space="preserve"> françaises étaient quasi invisible</w:t>
      </w:r>
      <w:r w:rsidR="00DE79AD">
        <w:rPr>
          <w:sz w:val="32"/>
        </w:rPr>
        <w:t>s</w:t>
      </w:r>
      <w:r w:rsidRPr="00AF7287">
        <w:rPr>
          <w:sz w:val="32"/>
        </w:rPr>
        <w:t xml:space="preserve"> en France et à l’étranger (hormis </w:t>
      </w:r>
      <w:r>
        <w:rPr>
          <w:sz w:val="32"/>
        </w:rPr>
        <w:t>celles d’</w:t>
      </w:r>
      <w:r w:rsidRPr="00AF7287">
        <w:rPr>
          <w:sz w:val="32"/>
        </w:rPr>
        <w:t>Aimé Césaire) alors que le roman et la poésie y occupaient une place de  choix.</w:t>
      </w: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 xml:space="preserve">Parallèlement  et grâce à des politiques volontaristes notamment de AFAA puis de </w:t>
      </w:r>
      <w:proofErr w:type="spellStart"/>
      <w:r w:rsidRPr="00AF7287">
        <w:rPr>
          <w:sz w:val="32"/>
        </w:rPr>
        <w:t>Culturefrance</w:t>
      </w:r>
      <w:proofErr w:type="spellEnd"/>
      <w:r w:rsidRPr="00AF7287">
        <w:rPr>
          <w:sz w:val="32"/>
        </w:rPr>
        <w:t xml:space="preserve">, commençaient à se distinguer les écritures africaines (Afrique en création) et sud américaines (Tintas </w:t>
      </w:r>
      <w:proofErr w:type="spellStart"/>
      <w:r w:rsidRPr="00AF7287">
        <w:rPr>
          <w:sz w:val="32"/>
        </w:rPr>
        <w:t>frescas</w:t>
      </w:r>
      <w:proofErr w:type="spellEnd"/>
      <w:r w:rsidRPr="00AF7287">
        <w:rPr>
          <w:sz w:val="32"/>
        </w:rPr>
        <w:t xml:space="preserve">). </w:t>
      </w:r>
    </w:p>
    <w:p w:rsidR="003C0640" w:rsidRPr="00AF7287" w:rsidRDefault="003C0640" w:rsidP="003C0640">
      <w:pPr>
        <w:jc w:val="both"/>
        <w:rPr>
          <w:sz w:val="32"/>
        </w:rPr>
      </w:pPr>
      <w:r w:rsidRPr="00AF7287">
        <w:rPr>
          <w:sz w:val="32"/>
        </w:rPr>
        <w:t xml:space="preserve">En Amérique du Nord, grâce au travail du CEAD, les écritures québécoises envahissaient la francophonie (Daniel </w:t>
      </w:r>
      <w:proofErr w:type="spellStart"/>
      <w:r w:rsidRPr="00AF7287">
        <w:rPr>
          <w:sz w:val="32"/>
        </w:rPr>
        <w:t>Dannis</w:t>
      </w:r>
      <w:proofErr w:type="spellEnd"/>
      <w:r w:rsidRPr="00AF7287">
        <w:rPr>
          <w:sz w:val="32"/>
        </w:rPr>
        <w:t xml:space="preserve">, Carole Fréchette, </w:t>
      </w:r>
      <w:proofErr w:type="spellStart"/>
      <w:r w:rsidRPr="00AF7287">
        <w:rPr>
          <w:sz w:val="32"/>
        </w:rPr>
        <w:t>Wajdi</w:t>
      </w:r>
      <w:proofErr w:type="spellEnd"/>
      <w:r w:rsidRPr="00AF7287">
        <w:rPr>
          <w:sz w:val="32"/>
        </w:rPr>
        <w:t xml:space="preserve"> </w:t>
      </w:r>
      <w:proofErr w:type="spellStart"/>
      <w:r w:rsidRPr="00AF7287">
        <w:rPr>
          <w:sz w:val="32"/>
        </w:rPr>
        <w:t>Mouawad</w:t>
      </w:r>
      <w:proofErr w:type="spellEnd"/>
      <w:r w:rsidRPr="00AF7287">
        <w:rPr>
          <w:sz w:val="32"/>
        </w:rPr>
        <w:t>..). En Outre Mer, la vitalité de création des réunionnais laissait présager que les Antilles françaises avaient une partition à jouer.</w:t>
      </w: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Il y avait donc urgence à rendre visible au monde les nouvelles écritures dramatiques des Antilles françaises et de la Caraïbe anglophone et hispanophone.</w:t>
      </w:r>
    </w:p>
    <w:p w:rsidR="003C0640" w:rsidRPr="00AF7287" w:rsidRDefault="003C0640" w:rsidP="003C0640">
      <w:pPr>
        <w:jc w:val="both"/>
        <w:rPr>
          <w:b/>
          <w:sz w:val="32"/>
        </w:rPr>
      </w:pPr>
    </w:p>
    <w:p w:rsidR="003C0640" w:rsidRPr="00AF7287" w:rsidRDefault="003C0640" w:rsidP="003C0640">
      <w:pPr>
        <w:jc w:val="both"/>
        <w:rPr>
          <w:sz w:val="32"/>
        </w:rPr>
      </w:pPr>
      <w:r w:rsidRPr="00AF7287">
        <w:rPr>
          <w:sz w:val="32"/>
        </w:rPr>
        <w:t xml:space="preserve">Pour mener à bien cette mission </w:t>
      </w:r>
      <w:proofErr w:type="spellStart"/>
      <w:r w:rsidRPr="00AF7287">
        <w:rPr>
          <w:sz w:val="32"/>
        </w:rPr>
        <w:t>Etc</w:t>
      </w:r>
      <w:proofErr w:type="spellEnd"/>
      <w:r w:rsidRPr="00AF7287">
        <w:rPr>
          <w:sz w:val="32"/>
        </w:rPr>
        <w:t xml:space="preserve"> caraïbe a utilisé divers moyens : lectures publiques, rencontres d’auteurs, traduction, édition</w:t>
      </w:r>
      <w:r w:rsidR="0016778A">
        <w:rPr>
          <w:sz w:val="32"/>
        </w:rPr>
        <w:t xml:space="preserve"> et incitation à la création (Beaumarchais)</w:t>
      </w:r>
    </w:p>
    <w:p w:rsidR="003C0640" w:rsidRPr="00AF7287" w:rsidRDefault="003C0640" w:rsidP="003C0640">
      <w:pPr>
        <w:jc w:val="both"/>
        <w:rPr>
          <w:b/>
          <w:sz w:val="32"/>
        </w:rPr>
      </w:pPr>
    </w:p>
    <w:p w:rsidR="003C0640" w:rsidRPr="00AF7287" w:rsidRDefault="003C0640" w:rsidP="003C0640">
      <w:pPr>
        <w:jc w:val="both"/>
        <w:rPr>
          <w:b/>
          <w:sz w:val="32"/>
        </w:rPr>
      </w:pPr>
      <w:r>
        <w:rPr>
          <w:b/>
          <w:sz w:val="32"/>
        </w:rPr>
        <w:t>1/</w:t>
      </w:r>
      <w:r w:rsidRPr="00AF7287">
        <w:rPr>
          <w:b/>
          <w:sz w:val="32"/>
        </w:rPr>
        <w:t>Les lectures publiques et rencontres d’auteurs :</w:t>
      </w:r>
    </w:p>
    <w:p w:rsidR="003C0640" w:rsidRPr="00AF7287" w:rsidRDefault="003C0640" w:rsidP="003C0640">
      <w:pPr>
        <w:jc w:val="both"/>
        <w:rPr>
          <w:b/>
          <w:sz w:val="32"/>
        </w:rPr>
      </w:pPr>
    </w:p>
    <w:p w:rsidR="003C0640" w:rsidRPr="00AF7287" w:rsidRDefault="003C0640" w:rsidP="003C0640">
      <w:pPr>
        <w:jc w:val="both"/>
        <w:rPr>
          <w:sz w:val="32"/>
        </w:rPr>
      </w:pPr>
      <w:r w:rsidRPr="00AF7287">
        <w:rPr>
          <w:sz w:val="32"/>
        </w:rPr>
        <w:t>Le principe des lectures est qu’elles sont d’une part toujours accompagnées de l’auteur(e) et mise en voix par des comédiens et metteurs en scène professionnels. La présence de l’auteur(e) lui permet de rencontrer le public et d’entamer une véritable rencontre avec le public.</w:t>
      </w:r>
    </w:p>
    <w:p w:rsidR="003C0640" w:rsidRPr="00AF7287" w:rsidRDefault="003C0640" w:rsidP="003C0640">
      <w:pPr>
        <w:jc w:val="both"/>
        <w:rPr>
          <w:sz w:val="32"/>
        </w:rPr>
      </w:pPr>
      <w:r w:rsidRPr="00AF7287">
        <w:rPr>
          <w:sz w:val="32"/>
        </w:rPr>
        <w:t>Les professionnels du spectacle vivant nous garantissent la qualité de la lecture. Nous avons parfois fait appel à des comédiens ou metteurs en scène de renom lorsque les enjeux de visibilité étaient très importants : Comédie Française, Théâtre du Rond Point, Théâtre National de Toulouse. . .</w:t>
      </w:r>
    </w:p>
    <w:p w:rsidR="003C0640" w:rsidRPr="00AF7287" w:rsidRDefault="003C0640" w:rsidP="003C0640">
      <w:pPr>
        <w:jc w:val="both"/>
        <w:rPr>
          <w:sz w:val="32"/>
        </w:rPr>
      </w:pPr>
    </w:p>
    <w:p w:rsidR="003C0640" w:rsidRPr="00AF7287" w:rsidRDefault="003C0640" w:rsidP="003C0640">
      <w:pPr>
        <w:rPr>
          <w:sz w:val="32"/>
        </w:rPr>
      </w:pPr>
      <w:r w:rsidRPr="00AF7287">
        <w:rPr>
          <w:sz w:val="32"/>
        </w:rPr>
        <w:t xml:space="preserve">Localement, ces lectures sont toujours effectuées par les </w:t>
      </w:r>
      <w:proofErr w:type="spellStart"/>
      <w:r w:rsidRPr="00AF7287">
        <w:rPr>
          <w:sz w:val="32"/>
        </w:rPr>
        <w:t>cie</w:t>
      </w:r>
      <w:proofErr w:type="spellEnd"/>
      <w:r w:rsidRPr="00AF7287">
        <w:rPr>
          <w:sz w:val="32"/>
        </w:rPr>
        <w:t xml:space="preserve"> professionnelles des </w:t>
      </w:r>
      <w:proofErr w:type="spellStart"/>
      <w:r w:rsidRPr="00AF7287">
        <w:rPr>
          <w:sz w:val="32"/>
        </w:rPr>
        <w:t>Antilles-guyane</w:t>
      </w:r>
      <w:proofErr w:type="spellEnd"/>
      <w:r w:rsidRPr="00AF7287">
        <w:rPr>
          <w:sz w:val="32"/>
        </w:rPr>
        <w:t xml:space="preserve"> afin de participer à l’économie culturel du territoire.</w:t>
      </w:r>
      <w:r w:rsidRPr="00AF7287">
        <w:rPr>
          <w:sz w:val="32"/>
        </w:rPr>
        <w:br/>
        <w:t xml:space="preserve">En France, nous imposons la mixité de la distribution afin que comédiens et metteurs en scène « hexagonaux » rencontrent, reconnaissent les talents de nos diasporas : on a vu ainsi les comédiens de la Comédie Française - François Château, Dominique </w:t>
      </w:r>
      <w:proofErr w:type="spellStart"/>
      <w:proofErr w:type="gramStart"/>
      <w:r w:rsidRPr="00AF7287">
        <w:rPr>
          <w:sz w:val="32"/>
        </w:rPr>
        <w:t>Constanza</w:t>
      </w:r>
      <w:proofErr w:type="spellEnd"/>
      <w:r w:rsidRPr="00AF7287">
        <w:rPr>
          <w:sz w:val="32"/>
        </w:rPr>
        <w:t>, …….-</w:t>
      </w:r>
      <w:proofErr w:type="gramEnd"/>
      <w:r w:rsidRPr="00AF7287">
        <w:rPr>
          <w:sz w:val="32"/>
        </w:rPr>
        <w:t xml:space="preserve"> sur le même plateau que Dominique Bernard, </w:t>
      </w:r>
      <w:proofErr w:type="spellStart"/>
      <w:r w:rsidRPr="00AF7287">
        <w:rPr>
          <w:sz w:val="32"/>
        </w:rPr>
        <w:t>Mariane</w:t>
      </w:r>
      <w:proofErr w:type="spellEnd"/>
      <w:r w:rsidRPr="00AF7287">
        <w:rPr>
          <w:sz w:val="32"/>
        </w:rPr>
        <w:t xml:space="preserve"> </w:t>
      </w:r>
      <w:proofErr w:type="spellStart"/>
      <w:r w:rsidRPr="00AF7287">
        <w:rPr>
          <w:sz w:val="32"/>
        </w:rPr>
        <w:t>Mathéus</w:t>
      </w:r>
      <w:proofErr w:type="spellEnd"/>
      <w:r w:rsidRPr="00AF7287">
        <w:rPr>
          <w:sz w:val="32"/>
        </w:rPr>
        <w:t>, Greg Germain, Nicole Dogué..</w:t>
      </w:r>
    </w:p>
    <w:p w:rsidR="003C0640" w:rsidRPr="00AF7287" w:rsidRDefault="003C0640" w:rsidP="003C0640">
      <w:pPr>
        <w:rPr>
          <w:sz w:val="32"/>
        </w:rPr>
      </w:pPr>
    </w:p>
    <w:p w:rsidR="003C0640" w:rsidRPr="00AF7287" w:rsidRDefault="003C0640" w:rsidP="003C0640">
      <w:pPr>
        <w:rPr>
          <w:sz w:val="32"/>
        </w:rPr>
      </w:pPr>
      <w:r w:rsidRPr="00AF7287">
        <w:rPr>
          <w:sz w:val="32"/>
        </w:rPr>
        <w:t xml:space="preserve">A l’étranger, nous nous en remettons à l’expertise de nos hôtes que la lecture soit effectuée en français (dans les Alliances et </w:t>
      </w:r>
      <w:proofErr w:type="spellStart"/>
      <w:r w:rsidRPr="00AF7287">
        <w:rPr>
          <w:sz w:val="32"/>
        </w:rPr>
        <w:t>InstitutsFrançais</w:t>
      </w:r>
      <w:proofErr w:type="spellEnd"/>
      <w:r w:rsidRPr="00AF7287">
        <w:rPr>
          <w:sz w:val="32"/>
        </w:rPr>
        <w:t>)  ou en langue étrangère.</w:t>
      </w:r>
    </w:p>
    <w:p w:rsidR="003C0640" w:rsidRDefault="003C0640" w:rsidP="003C0640">
      <w:pPr>
        <w:rPr>
          <w:sz w:val="32"/>
        </w:rPr>
      </w:pPr>
    </w:p>
    <w:p w:rsidR="003C0640" w:rsidRPr="00AF7287" w:rsidRDefault="003C0640" w:rsidP="003C0640">
      <w:pPr>
        <w:rPr>
          <w:sz w:val="32"/>
        </w:rPr>
      </w:pPr>
    </w:p>
    <w:p w:rsidR="003C0640" w:rsidRPr="000E0887" w:rsidRDefault="003C0640" w:rsidP="003C0640">
      <w:pPr>
        <w:rPr>
          <w:b/>
          <w:sz w:val="32"/>
        </w:rPr>
      </w:pPr>
      <w:r>
        <w:rPr>
          <w:b/>
          <w:sz w:val="32"/>
        </w:rPr>
        <w:t>Les lectures sur le territoire </w:t>
      </w:r>
    </w:p>
    <w:p w:rsidR="003C0640" w:rsidRPr="00AF7287" w:rsidRDefault="003C0640" w:rsidP="003C0640">
      <w:pPr>
        <w:rPr>
          <w:b/>
          <w:sz w:val="32"/>
        </w:rPr>
      </w:pPr>
    </w:p>
    <w:p w:rsidR="003C0640" w:rsidRPr="00AF7287" w:rsidRDefault="003C0640" w:rsidP="003C0640">
      <w:pPr>
        <w:rPr>
          <w:sz w:val="32"/>
        </w:rPr>
      </w:pPr>
      <w:proofErr w:type="spellStart"/>
      <w:r w:rsidRPr="00AF7287">
        <w:rPr>
          <w:sz w:val="32"/>
        </w:rPr>
        <w:t>Etc</w:t>
      </w:r>
      <w:proofErr w:type="spellEnd"/>
      <w:r w:rsidRPr="00AF7287">
        <w:rPr>
          <w:sz w:val="32"/>
        </w:rPr>
        <w:t xml:space="preserve"> caraïbe a pour vocation de promouvoir sur s</w:t>
      </w:r>
      <w:r>
        <w:rPr>
          <w:sz w:val="32"/>
        </w:rPr>
        <w:t>es territoires les textes des</w:t>
      </w:r>
      <w:r w:rsidRPr="00AF7287">
        <w:rPr>
          <w:sz w:val="32"/>
        </w:rPr>
        <w:t xml:space="preserve"> auteurs natifs ou résidents par souci d’identification et de valorisation des publics mais aussi par souci d’appropriation des œuvres dramatiques locales. </w:t>
      </w:r>
      <w:r w:rsidRPr="00AF7287">
        <w:rPr>
          <w:sz w:val="32"/>
        </w:rPr>
        <w:br/>
      </w:r>
      <w:proofErr w:type="spellStart"/>
      <w:r w:rsidRPr="00AF7287">
        <w:rPr>
          <w:sz w:val="32"/>
        </w:rPr>
        <w:t>Etc</w:t>
      </w:r>
      <w:proofErr w:type="spellEnd"/>
      <w:r w:rsidRPr="00AF7287">
        <w:rPr>
          <w:sz w:val="32"/>
        </w:rPr>
        <w:t xml:space="preserve"> caraïbe met aussi en lecture les textes des auteurs invités afin de permettre au public de se familiariser avec l’ensemble des œuvres dramatiques de la francophonie (Haïti, Québec, Togo, Cameroun) et des auteurs caribéens de la Dominique, Cuba, </w:t>
      </w:r>
      <w:proofErr w:type="spellStart"/>
      <w:r w:rsidRPr="00AF7287">
        <w:rPr>
          <w:sz w:val="32"/>
        </w:rPr>
        <w:t>Vénézuéla</w:t>
      </w:r>
      <w:proofErr w:type="spellEnd"/>
      <w:r w:rsidRPr="00AF7287">
        <w:rPr>
          <w:sz w:val="32"/>
        </w:rPr>
        <w:t>…</w:t>
      </w:r>
    </w:p>
    <w:p w:rsidR="003C0640" w:rsidRPr="00AF7287" w:rsidRDefault="003C0640" w:rsidP="003C0640">
      <w:pPr>
        <w:rPr>
          <w:sz w:val="32"/>
        </w:rPr>
      </w:pPr>
    </w:p>
    <w:p w:rsidR="003C0640" w:rsidRPr="00AF7287" w:rsidRDefault="003C0640" w:rsidP="003C0640">
      <w:pPr>
        <w:rPr>
          <w:sz w:val="32"/>
        </w:rPr>
      </w:pPr>
      <w:r w:rsidRPr="00AF7287">
        <w:rPr>
          <w:sz w:val="32"/>
        </w:rPr>
        <w:t>Ces lectures tout public se sont effectuées soit de façon éparses (un auteur/une lecture) soit lors de grands évènements rassembleurs « semaine dramaturgique de la Caraïbe »</w:t>
      </w:r>
    </w:p>
    <w:p w:rsidR="003C0640" w:rsidRDefault="003C0640" w:rsidP="003C0640">
      <w:pPr>
        <w:rPr>
          <w:sz w:val="32"/>
        </w:rPr>
      </w:pPr>
    </w:p>
    <w:p w:rsidR="003C0640" w:rsidRPr="00AF7287" w:rsidRDefault="003C0640" w:rsidP="003C0640">
      <w:pPr>
        <w:rPr>
          <w:sz w:val="32"/>
        </w:rPr>
      </w:pPr>
    </w:p>
    <w:p w:rsidR="003C0640" w:rsidRPr="00AF7287" w:rsidRDefault="003C0640" w:rsidP="003C0640">
      <w:pPr>
        <w:rPr>
          <w:sz w:val="32"/>
        </w:rPr>
      </w:pPr>
      <w:r w:rsidRPr="00AF7287">
        <w:rPr>
          <w:sz w:val="32"/>
        </w:rPr>
        <w:t>Ainsi, en Martinique, au cours des 10 années d’existence d’</w:t>
      </w:r>
      <w:proofErr w:type="spellStart"/>
      <w:r w:rsidRPr="00AF7287">
        <w:rPr>
          <w:sz w:val="32"/>
        </w:rPr>
        <w:t>Etc</w:t>
      </w:r>
      <w:proofErr w:type="spellEnd"/>
      <w:r w:rsidRPr="00AF7287">
        <w:rPr>
          <w:sz w:val="32"/>
        </w:rPr>
        <w:t xml:space="preserve"> caraïbe, une centaines d’auteurs locaux </w:t>
      </w:r>
      <w:r>
        <w:rPr>
          <w:sz w:val="32"/>
        </w:rPr>
        <w:t>et d’ailleurs ont investi</w:t>
      </w:r>
      <w:r w:rsidRPr="00AF7287">
        <w:rPr>
          <w:sz w:val="32"/>
        </w:rPr>
        <w:t xml:space="preserve"> des lieux de culture dont la bibliothèque de Trois Ilets, le Centre Culturel de Rencontre de Fond St </w:t>
      </w:r>
      <w:proofErr w:type="gramStart"/>
      <w:r w:rsidRPr="00AF7287">
        <w:rPr>
          <w:sz w:val="32"/>
        </w:rPr>
        <w:t>Jacques ,</w:t>
      </w:r>
      <w:proofErr w:type="gramEnd"/>
      <w:r w:rsidRPr="00AF7287">
        <w:rPr>
          <w:sz w:val="32"/>
        </w:rPr>
        <w:t xml:space="preserve"> le lycée </w:t>
      </w:r>
      <w:proofErr w:type="spellStart"/>
      <w:r w:rsidRPr="00AF7287">
        <w:rPr>
          <w:sz w:val="32"/>
        </w:rPr>
        <w:t>Schoelcher</w:t>
      </w:r>
      <w:proofErr w:type="spellEnd"/>
      <w:r w:rsidRPr="00AF7287">
        <w:rPr>
          <w:sz w:val="32"/>
        </w:rPr>
        <w:t xml:space="preserve">, le CMAC Scène nationale , l’Atrium Scène Départementale Théâtre Aimé Césaire , Musée départemental de la </w:t>
      </w:r>
      <w:proofErr w:type="spellStart"/>
      <w:r w:rsidRPr="00AF7287">
        <w:rPr>
          <w:sz w:val="32"/>
        </w:rPr>
        <w:t>Pagerie</w:t>
      </w:r>
      <w:proofErr w:type="spellEnd"/>
      <w:r w:rsidRPr="00AF7287">
        <w:rPr>
          <w:sz w:val="32"/>
        </w:rPr>
        <w:t xml:space="preserve"> , </w:t>
      </w:r>
      <w:r>
        <w:rPr>
          <w:sz w:val="32"/>
        </w:rPr>
        <w:t xml:space="preserve"> Institut R</w:t>
      </w:r>
      <w:r w:rsidRPr="00AF7287">
        <w:rPr>
          <w:sz w:val="32"/>
        </w:rPr>
        <w:t xml:space="preserve">égional de l’Audio Visuel (IRAV) , </w:t>
      </w:r>
      <w:r>
        <w:rPr>
          <w:sz w:val="32"/>
        </w:rPr>
        <w:t>Bibliothèque U</w:t>
      </w:r>
      <w:r w:rsidRPr="00AF7287">
        <w:rPr>
          <w:sz w:val="32"/>
        </w:rPr>
        <w:t>niversitaire ..</w:t>
      </w:r>
    </w:p>
    <w:p w:rsidR="003C0640" w:rsidRPr="00AF7287" w:rsidRDefault="003C0640" w:rsidP="003C0640">
      <w:pPr>
        <w:rPr>
          <w:b/>
          <w:sz w:val="32"/>
        </w:rPr>
      </w:pPr>
    </w:p>
    <w:p w:rsidR="003C0640" w:rsidRPr="00AF7287" w:rsidRDefault="003C0640" w:rsidP="003C0640">
      <w:pPr>
        <w:rPr>
          <w:sz w:val="32"/>
        </w:rPr>
      </w:pPr>
      <w:r w:rsidRPr="00AF7287">
        <w:rPr>
          <w:b/>
          <w:sz w:val="32"/>
        </w:rPr>
        <w:t>En 2004</w:t>
      </w:r>
      <w:r w:rsidRPr="00AF7287">
        <w:rPr>
          <w:sz w:val="32"/>
        </w:rPr>
        <w:t xml:space="preserve"> le lycée </w:t>
      </w:r>
      <w:proofErr w:type="spellStart"/>
      <w:r w:rsidRPr="00AF7287">
        <w:rPr>
          <w:sz w:val="32"/>
        </w:rPr>
        <w:t>S</w:t>
      </w:r>
      <w:r>
        <w:rPr>
          <w:sz w:val="32"/>
        </w:rPr>
        <w:t>c</w:t>
      </w:r>
      <w:r w:rsidRPr="00AF7287">
        <w:rPr>
          <w:sz w:val="32"/>
        </w:rPr>
        <w:t>hoelcher</w:t>
      </w:r>
      <w:proofErr w:type="spellEnd"/>
      <w:r w:rsidRPr="00AF7287">
        <w:rPr>
          <w:sz w:val="32"/>
        </w:rPr>
        <w:t xml:space="preserve"> a accueilli « la semaine des lectures dramatiques caribéennes » et en</w:t>
      </w:r>
      <w:r w:rsidRPr="00AF7287">
        <w:rPr>
          <w:b/>
          <w:sz w:val="32"/>
        </w:rPr>
        <w:t xml:space="preserve"> 2009</w:t>
      </w:r>
      <w:r w:rsidRPr="00AF7287">
        <w:rPr>
          <w:sz w:val="32"/>
        </w:rPr>
        <w:t xml:space="preserve"> « les 1ères rencontres dramaturgiques de la </w:t>
      </w:r>
      <w:proofErr w:type="spellStart"/>
      <w:r w:rsidRPr="00AF7287">
        <w:rPr>
          <w:sz w:val="32"/>
        </w:rPr>
        <w:t>Caraibe</w:t>
      </w:r>
      <w:proofErr w:type="spellEnd"/>
      <w:r w:rsidRPr="00AF7287">
        <w:rPr>
          <w:sz w:val="32"/>
        </w:rPr>
        <w:t> » avec au programme de</w:t>
      </w:r>
      <w:r>
        <w:rPr>
          <w:sz w:val="32"/>
        </w:rPr>
        <w:t>s</w:t>
      </w:r>
      <w:r w:rsidRPr="00AF7287">
        <w:rPr>
          <w:sz w:val="32"/>
        </w:rPr>
        <w:t xml:space="preserve"> lectures, rencontres, tables rondes et le spectacle « embouteillage Caraïbe » mis en scène par Anne Laure Liégeois et écrit en résidence par </w:t>
      </w:r>
      <w:proofErr w:type="spellStart"/>
      <w:r w:rsidRPr="00AF7287">
        <w:rPr>
          <w:sz w:val="32"/>
        </w:rPr>
        <w:t>Gida</w:t>
      </w:r>
      <w:proofErr w:type="spellEnd"/>
      <w:r w:rsidRPr="00AF7287">
        <w:rPr>
          <w:sz w:val="32"/>
        </w:rPr>
        <w:t xml:space="preserve"> </w:t>
      </w:r>
      <w:proofErr w:type="spellStart"/>
      <w:r w:rsidRPr="00AF7287">
        <w:rPr>
          <w:sz w:val="32"/>
        </w:rPr>
        <w:t>Gonfier</w:t>
      </w:r>
      <w:proofErr w:type="spellEnd"/>
      <w:r w:rsidRPr="00AF7287">
        <w:rPr>
          <w:sz w:val="32"/>
        </w:rPr>
        <w:t xml:space="preserve">, Frantz </w:t>
      </w:r>
      <w:proofErr w:type="spellStart"/>
      <w:r w:rsidRPr="00AF7287">
        <w:rPr>
          <w:sz w:val="32"/>
        </w:rPr>
        <w:t>Succab</w:t>
      </w:r>
      <w:proofErr w:type="spellEnd"/>
      <w:r w:rsidRPr="00AF7287">
        <w:rPr>
          <w:sz w:val="32"/>
        </w:rPr>
        <w:t xml:space="preserve">, José </w:t>
      </w:r>
      <w:proofErr w:type="spellStart"/>
      <w:r w:rsidRPr="00AF7287">
        <w:rPr>
          <w:sz w:val="32"/>
        </w:rPr>
        <w:t>Jernidier</w:t>
      </w:r>
      <w:proofErr w:type="spellEnd"/>
      <w:r w:rsidRPr="00AF7287">
        <w:rPr>
          <w:sz w:val="32"/>
        </w:rPr>
        <w:t xml:space="preserve"> Guadeloupe et Arielle </w:t>
      </w:r>
      <w:proofErr w:type="spellStart"/>
      <w:r w:rsidRPr="00AF7287">
        <w:rPr>
          <w:sz w:val="32"/>
        </w:rPr>
        <w:t>Bloesch</w:t>
      </w:r>
      <w:proofErr w:type="spellEnd"/>
      <w:r w:rsidRPr="00AF7287">
        <w:rPr>
          <w:sz w:val="32"/>
        </w:rPr>
        <w:t xml:space="preserve">, Ina Césaire, Laura </w:t>
      </w:r>
      <w:proofErr w:type="spellStart"/>
      <w:r w:rsidRPr="00AF7287">
        <w:rPr>
          <w:sz w:val="32"/>
        </w:rPr>
        <w:t>leclerc</w:t>
      </w:r>
      <w:proofErr w:type="spellEnd"/>
      <w:r w:rsidRPr="00AF7287">
        <w:rPr>
          <w:sz w:val="32"/>
        </w:rPr>
        <w:t xml:space="preserve"> Martinique</w:t>
      </w:r>
    </w:p>
    <w:p w:rsidR="003C0640" w:rsidRPr="00AF7287" w:rsidRDefault="003C0640" w:rsidP="003C0640">
      <w:pPr>
        <w:rPr>
          <w:b/>
          <w:sz w:val="32"/>
        </w:rPr>
      </w:pPr>
    </w:p>
    <w:p w:rsidR="003C0640" w:rsidRPr="00AF7287" w:rsidRDefault="003C0640" w:rsidP="003C0640">
      <w:pPr>
        <w:ind w:left="720"/>
        <w:rPr>
          <w:sz w:val="32"/>
        </w:rPr>
      </w:pPr>
      <w:r w:rsidRPr="00AF7287">
        <w:rPr>
          <w:b/>
          <w:sz w:val="32"/>
        </w:rPr>
        <w:t>En 2011</w:t>
      </w:r>
      <w:r w:rsidRPr="00AF7287">
        <w:rPr>
          <w:sz w:val="32"/>
        </w:rPr>
        <w:t>, l’Atrium a accueilli les « 3èmes rencontres dramaturgiques de la Ca</w:t>
      </w:r>
      <w:r>
        <w:rPr>
          <w:sz w:val="32"/>
        </w:rPr>
        <w:t xml:space="preserve">raïbe » avec des </w:t>
      </w:r>
      <w:r w:rsidRPr="00AF7287">
        <w:rPr>
          <w:sz w:val="32"/>
        </w:rPr>
        <w:t>lectures, rencontres, table ronde, rencontre professionnelle (SACD, Beaumarchais)</w:t>
      </w:r>
    </w:p>
    <w:p w:rsidR="003C0640" w:rsidRPr="00AF7287" w:rsidRDefault="003C0640" w:rsidP="003C0640">
      <w:pPr>
        <w:rPr>
          <w:b/>
          <w:sz w:val="32"/>
        </w:rPr>
      </w:pPr>
    </w:p>
    <w:p w:rsidR="003C0640" w:rsidRPr="000E0887" w:rsidRDefault="003C0640" w:rsidP="003C0640">
      <w:pPr>
        <w:rPr>
          <w:b/>
          <w:sz w:val="32"/>
        </w:rPr>
      </w:pPr>
      <w:r w:rsidRPr="000E0887">
        <w:rPr>
          <w:b/>
          <w:sz w:val="32"/>
        </w:rPr>
        <w:t>Les</w:t>
      </w:r>
      <w:r>
        <w:rPr>
          <w:b/>
          <w:sz w:val="32"/>
        </w:rPr>
        <w:t xml:space="preserve"> lectures sur le plan national </w:t>
      </w:r>
    </w:p>
    <w:p w:rsidR="003C0640" w:rsidRPr="00AF7287" w:rsidRDefault="003C0640" w:rsidP="003C0640">
      <w:pPr>
        <w:rPr>
          <w:b/>
          <w:sz w:val="32"/>
        </w:rPr>
      </w:pPr>
    </w:p>
    <w:p w:rsidR="003C0640" w:rsidRPr="00AF7287" w:rsidRDefault="003C0640" w:rsidP="003C0640">
      <w:pPr>
        <w:rPr>
          <w:sz w:val="32"/>
        </w:rPr>
      </w:pPr>
      <w:proofErr w:type="spellStart"/>
      <w:r w:rsidRPr="00AF7287">
        <w:rPr>
          <w:sz w:val="32"/>
        </w:rPr>
        <w:t>Etc</w:t>
      </w:r>
      <w:proofErr w:type="spellEnd"/>
      <w:r w:rsidRPr="00AF7287">
        <w:rPr>
          <w:sz w:val="32"/>
        </w:rPr>
        <w:t xml:space="preserve"> caraïbe a pour mission de mettre en visib</w:t>
      </w:r>
      <w:r w:rsidR="000C2439">
        <w:rPr>
          <w:sz w:val="32"/>
        </w:rPr>
        <w:t>i</w:t>
      </w:r>
      <w:r w:rsidRPr="00AF7287">
        <w:rPr>
          <w:sz w:val="32"/>
        </w:rPr>
        <w:t>lité les écritures dramatiques de la Caraïbe. C’est une mission qui a été remplie en organisant quelques évènements de prestige dont tous les « </w:t>
      </w:r>
      <w:proofErr w:type="spellStart"/>
      <w:r w:rsidRPr="00AF7287">
        <w:rPr>
          <w:sz w:val="32"/>
        </w:rPr>
        <w:t>Karavan’Karaib</w:t>
      </w:r>
      <w:proofErr w:type="spellEnd"/>
      <w:r w:rsidRPr="00AF7287">
        <w:rPr>
          <w:sz w:val="32"/>
        </w:rPr>
        <w:t xml:space="preserve"> » à la Comédie Française, </w:t>
      </w:r>
      <w:proofErr w:type="spellStart"/>
      <w:r w:rsidRPr="00AF7287">
        <w:rPr>
          <w:sz w:val="32"/>
        </w:rPr>
        <w:t>Sorano</w:t>
      </w:r>
      <w:proofErr w:type="spellEnd"/>
      <w:r w:rsidRPr="00AF7287">
        <w:rPr>
          <w:sz w:val="32"/>
        </w:rPr>
        <w:t xml:space="preserve">, Toulouse… regroupement de plusieurs auteurs mis en lecture sur plusieurs jours mais aussi par des évènements </w:t>
      </w:r>
      <w:proofErr w:type="gramStart"/>
      <w:r w:rsidRPr="00AF7287">
        <w:rPr>
          <w:sz w:val="32"/>
        </w:rPr>
        <w:t>ponctuels .</w:t>
      </w:r>
      <w:proofErr w:type="gramEnd"/>
      <w:r w:rsidRPr="00AF7287">
        <w:rPr>
          <w:sz w:val="32"/>
        </w:rPr>
        <w:t xml:space="preserve"> Il arrive parfois que d’un événement ponctuel s’établisse un partenariat au long court comme avec le festival de Limoges, le théâtre du Rond Point, les </w:t>
      </w:r>
      <w:proofErr w:type="spellStart"/>
      <w:r w:rsidRPr="00AF7287">
        <w:rPr>
          <w:sz w:val="32"/>
        </w:rPr>
        <w:t>frankolores</w:t>
      </w:r>
      <w:proofErr w:type="spellEnd"/>
      <w:r w:rsidRPr="00AF7287">
        <w:rPr>
          <w:sz w:val="32"/>
        </w:rPr>
        <w:t>.</w:t>
      </w:r>
    </w:p>
    <w:p w:rsidR="003C0640" w:rsidRPr="00AF7287" w:rsidRDefault="00DE79AD" w:rsidP="003C0640">
      <w:pPr>
        <w:rPr>
          <w:sz w:val="32"/>
        </w:rPr>
      </w:pPr>
      <w:r>
        <w:rPr>
          <w:sz w:val="32"/>
        </w:rPr>
        <w:t xml:space="preserve">De ces lectures </w:t>
      </w:r>
      <w:r w:rsidR="003C0640" w:rsidRPr="00AF7287">
        <w:rPr>
          <w:sz w:val="32"/>
        </w:rPr>
        <w:t xml:space="preserve"> sont nées des créations comme « conte à mourir debout » de Frantz </w:t>
      </w:r>
      <w:proofErr w:type="spellStart"/>
      <w:r w:rsidR="003C0640" w:rsidRPr="00AF7287">
        <w:rPr>
          <w:sz w:val="32"/>
        </w:rPr>
        <w:t>Succab</w:t>
      </w:r>
      <w:proofErr w:type="spellEnd"/>
      <w:r w:rsidR="003C0640" w:rsidRPr="00AF7287">
        <w:rPr>
          <w:sz w:val="32"/>
        </w:rPr>
        <w:t xml:space="preserve"> Guadeloupe,  « lettres à l’humanité » de José </w:t>
      </w:r>
      <w:proofErr w:type="spellStart"/>
      <w:proofErr w:type="gramStart"/>
      <w:r w:rsidR="003C0640" w:rsidRPr="00AF7287">
        <w:rPr>
          <w:sz w:val="32"/>
        </w:rPr>
        <w:t>Pliya</w:t>
      </w:r>
      <w:proofErr w:type="spellEnd"/>
      <w:r w:rsidR="003C0640" w:rsidRPr="00AF7287">
        <w:rPr>
          <w:sz w:val="32"/>
        </w:rPr>
        <w:t xml:space="preserve"> ,</w:t>
      </w:r>
      <w:proofErr w:type="gramEnd"/>
      <w:r w:rsidR="003C0640" w:rsidRPr="00AF7287">
        <w:rPr>
          <w:sz w:val="32"/>
        </w:rPr>
        <w:t xml:space="preserve"> « les immortels » de Pascale </w:t>
      </w:r>
      <w:proofErr w:type="spellStart"/>
      <w:r w:rsidR="003C0640" w:rsidRPr="00AF7287">
        <w:rPr>
          <w:sz w:val="32"/>
        </w:rPr>
        <w:t>Anin</w:t>
      </w:r>
      <w:proofErr w:type="spellEnd"/>
      <w:r w:rsidR="003C0640" w:rsidRPr="00AF7287">
        <w:rPr>
          <w:sz w:val="32"/>
        </w:rPr>
        <w:t xml:space="preserve"> ou des compagnonnages avec des metteurs en scène comme Alain Foix/ Antoine </w:t>
      </w:r>
      <w:proofErr w:type="spellStart"/>
      <w:r w:rsidR="003C0640" w:rsidRPr="00AF7287">
        <w:rPr>
          <w:sz w:val="32"/>
        </w:rPr>
        <w:t>Bourseiller</w:t>
      </w:r>
      <w:proofErr w:type="spellEnd"/>
      <w:r w:rsidR="003C0640" w:rsidRPr="00AF7287">
        <w:rPr>
          <w:sz w:val="32"/>
        </w:rPr>
        <w:t>.</w:t>
      </w:r>
    </w:p>
    <w:p w:rsidR="003C0640" w:rsidRPr="00AF7287" w:rsidRDefault="003C0640" w:rsidP="003C0640">
      <w:pPr>
        <w:rPr>
          <w:b/>
          <w:sz w:val="32"/>
        </w:rPr>
      </w:pPr>
    </w:p>
    <w:p w:rsidR="003C0640" w:rsidRPr="00AF7287" w:rsidRDefault="003C0640" w:rsidP="003C0640">
      <w:pPr>
        <w:rPr>
          <w:sz w:val="32"/>
        </w:rPr>
      </w:pPr>
      <w:r w:rsidRPr="00AF7287">
        <w:rPr>
          <w:b/>
          <w:sz w:val="32"/>
        </w:rPr>
        <w:t>A la Comédie Française en 2005</w:t>
      </w:r>
      <w:r w:rsidRPr="00AF7287">
        <w:rPr>
          <w:sz w:val="32"/>
        </w:rPr>
        <w:t xml:space="preserve"> a été organisé le premier pas de la manifestation « </w:t>
      </w:r>
      <w:proofErr w:type="spellStart"/>
      <w:r w:rsidRPr="00AF7287">
        <w:rPr>
          <w:sz w:val="32"/>
        </w:rPr>
        <w:t>Karavan’Karaïb</w:t>
      </w:r>
      <w:proofErr w:type="spellEnd"/>
      <w:r w:rsidRPr="00AF7287">
        <w:rPr>
          <w:sz w:val="32"/>
        </w:rPr>
        <w:t> » qui devait ensuite beaucoup se déplacer. L’objectif était de frapper fort sur le plan médiatique et  donner immédiatement un coup de flash sur les écritures dramatiques caribéennes afin de trouver de nouveaux partenaires et lieux d’accueil en France et ainsi insuffler le « désir d’écritures caribéennes ».</w:t>
      </w:r>
    </w:p>
    <w:p w:rsidR="003C0640" w:rsidRPr="00AF7287" w:rsidRDefault="003C0640" w:rsidP="003C0640">
      <w:pPr>
        <w:rPr>
          <w:sz w:val="32"/>
        </w:rPr>
      </w:pPr>
    </w:p>
    <w:p w:rsidR="003C0640" w:rsidRPr="00AF7287" w:rsidRDefault="003C0640" w:rsidP="003C0640">
      <w:pPr>
        <w:rPr>
          <w:sz w:val="32"/>
        </w:rPr>
      </w:pPr>
      <w:r w:rsidRPr="00AF7287">
        <w:rPr>
          <w:sz w:val="32"/>
        </w:rPr>
        <w:t>Cette première manifestation a contribué largement à asseoir le travail d’</w:t>
      </w:r>
      <w:proofErr w:type="spellStart"/>
      <w:r w:rsidRPr="00AF7287">
        <w:rPr>
          <w:sz w:val="32"/>
        </w:rPr>
        <w:t>Etc</w:t>
      </w:r>
      <w:proofErr w:type="spellEnd"/>
      <w:r w:rsidRPr="00AF7287">
        <w:rPr>
          <w:sz w:val="32"/>
        </w:rPr>
        <w:t xml:space="preserve"> caraïbe auprès des pouvoirs publics en la personne du ministre de la Culture et de la Communication </w:t>
      </w:r>
      <w:r w:rsidRPr="00AF7287">
        <w:rPr>
          <w:b/>
          <w:sz w:val="32"/>
        </w:rPr>
        <w:t xml:space="preserve">M. Donnedieu De </w:t>
      </w:r>
      <w:proofErr w:type="spellStart"/>
      <w:r w:rsidRPr="00AF7287">
        <w:rPr>
          <w:b/>
          <w:sz w:val="32"/>
        </w:rPr>
        <w:t>Vabre</w:t>
      </w:r>
      <w:proofErr w:type="spellEnd"/>
      <w:r w:rsidRPr="00AF7287">
        <w:rPr>
          <w:sz w:val="32"/>
        </w:rPr>
        <w:t xml:space="preserve"> qui, en compagnie du ministre de l’Outre mer </w:t>
      </w:r>
      <w:r w:rsidRPr="00AF7287">
        <w:rPr>
          <w:b/>
          <w:sz w:val="32"/>
        </w:rPr>
        <w:t>Brigitte Girardin</w:t>
      </w:r>
      <w:r w:rsidRPr="00AF7287">
        <w:rPr>
          <w:sz w:val="32"/>
        </w:rPr>
        <w:t xml:space="preserve"> a </w:t>
      </w:r>
      <w:r>
        <w:rPr>
          <w:sz w:val="32"/>
        </w:rPr>
        <w:t xml:space="preserve">pu y </w:t>
      </w:r>
      <w:r w:rsidRPr="00AF7287">
        <w:rPr>
          <w:sz w:val="32"/>
        </w:rPr>
        <w:t xml:space="preserve">remettre l’ordre de commandeur des arts et de la culture à l’auteur St Lucien </w:t>
      </w:r>
      <w:proofErr w:type="spellStart"/>
      <w:r w:rsidRPr="00AF7287">
        <w:rPr>
          <w:sz w:val="32"/>
        </w:rPr>
        <w:t>Drereck</w:t>
      </w:r>
      <w:proofErr w:type="spellEnd"/>
      <w:r w:rsidRPr="00AF7287">
        <w:rPr>
          <w:sz w:val="32"/>
        </w:rPr>
        <w:t xml:space="preserve"> </w:t>
      </w:r>
      <w:proofErr w:type="spellStart"/>
      <w:r w:rsidRPr="00AF7287">
        <w:rPr>
          <w:sz w:val="32"/>
        </w:rPr>
        <w:t>Walcott</w:t>
      </w:r>
      <w:proofErr w:type="spellEnd"/>
      <w:r w:rsidRPr="00AF7287">
        <w:rPr>
          <w:sz w:val="32"/>
        </w:rPr>
        <w:t xml:space="preserve">. </w:t>
      </w:r>
      <w:r>
        <w:rPr>
          <w:sz w:val="32"/>
        </w:rPr>
        <w:t>On notait alors la</w:t>
      </w:r>
      <w:r w:rsidRPr="00AF7287">
        <w:rPr>
          <w:sz w:val="32"/>
        </w:rPr>
        <w:t xml:space="preserve"> présence </w:t>
      </w:r>
      <w:r>
        <w:rPr>
          <w:sz w:val="32"/>
        </w:rPr>
        <w:t xml:space="preserve">de </w:t>
      </w:r>
      <w:r w:rsidRPr="00AF7287">
        <w:rPr>
          <w:sz w:val="32"/>
        </w:rPr>
        <w:t xml:space="preserve">George Pau Langevin et </w:t>
      </w:r>
      <w:r>
        <w:rPr>
          <w:sz w:val="32"/>
        </w:rPr>
        <w:t xml:space="preserve">de </w:t>
      </w:r>
      <w:r w:rsidRPr="00AF7287">
        <w:rPr>
          <w:sz w:val="32"/>
        </w:rPr>
        <w:t xml:space="preserve">Christiane </w:t>
      </w:r>
      <w:proofErr w:type="spellStart"/>
      <w:r w:rsidRPr="00AF7287">
        <w:rPr>
          <w:sz w:val="32"/>
        </w:rPr>
        <w:t>Taubira</w:t>
      </w:r>
      <w:proofErr w:type="spellEnd"/>
      <w:r w:rsidRPr="00AF7287">
        <w:rPr>
          <w:sz w:val="32"/>
        </w:rPr>
        <w:t>.</w:t>
      </w:r>
    </w:p>
    <w:p w:rsidR="003C0640" w:rsidRPr="00AF7287" w:rsidRDefault="003C0640" w:rsidP="003C0640">
      <w:pPr>
        <w:rPr>
          <w:sz w:val="32"/>
        </w:rPr>
      </w:pPr>
    </w:p>
    <w:p w:rsidR="003C0640" w:rsidRDefault="003C0640" w:rsidP="003C0640">
      <w:pPr>
        <w:rPr>
          <w:sz w:val="32"/>
        </w:rPr>
      </w:pPr>
      <w:r w:rsidRPr="00AF7287">
        <w:rPr>
          <w:sz w:val="32"/>
        </w:rPr>
        <w:t>La première édition de cette semaine à la Comédie Française a donc mis l’accent sur des auteurs confirmés tout en imposant la mixité de la distribution sur le plateau.</w:t>
      </w:r>
    </w:p>
    <w:p w:rsidR="003C0640" w:rsidRPr="00AF7287" w:rsidRDefault="003C0640" w:rsidP="003C0640">
      <w:pPr>
        <w:rPr>
          <w:sz w:val="32"/>
        </w:rPr>
      </w:pPr>
    </w:p>
    <w:p w:rsidR="003C0640" w:rsidRDefault="003C0640" w:rsidP="003C0640">
      <w:pPr>
        <w:rPr>
          <w:sz w:val="32"/>
        </w:rPr>
      </w:pPr>
      <w:r w:rsidRPr="00AF7287">
        <w:rPr>
          <w:sz w:val="32"/>
        </w:rPr>
        <w:t xml:space="preserve">Auteurs invités et mis en lecture : </w:t>
      </w:r>
    </w:p>
    <w:p w:rsidR="003C0640" w:rsidRPr="00AF7287" w:rsidRDefault="003C0640" w:rsidP="003C0640">
      <w:pPr>
        <w:rPr>
          <w:sz w:val="32"/>
        </w:rPr>
      </w:pPr>
    </w:p>
    <w:p w:rsidR="003C0640" w:rsidRDefault="003C0640" w:rsidP="003C0640">
      <w:pPr>
        <w:rPr>
          <w:sz w:val="32"/>
        </w:rPr>
      </w:pPr>
      <w:proofErr w:type="spellStart"/>
      <w:r w:rsidRPr="00AF7287">
        <w:rPr>
          <w:b/>
          <w:sz w:val="32"/>
        </w:rPr>
        <w:t>Dereck</w:t>
      </w:r>
      <w:proofErr w:type="spellEnd"/>
      <w:r w:rsidRPr="00AF7287">
        <w:rPr>
          <w:b/>
          <w:sz w:val="32"/>
        </w:rPr>
        <w:t xml:space="preserve"> </w:t>
      </w:r>
      <w:proofErr w:type="spellStart"/>
      <w:r w:rsidRPr="00AF7287">
        <w:rPr>
          <w:b/>
          <w:sz w:val="32"/>
        </w:rPr>
        <w:t>Walcott</w:t>
      </w:r>
      <w:proofErr w:type="spellEnd"/>
      <w:r w:rsidRPr="00AF7287">
        <w:rPr>
          <w:sz w:val="32"/>
        </w:rPr>
        <w:t xml:space="preserve"> Ste Lucie « le rêve de la montagne aux singes</w:t>
      </w:r>
      <w:r>
        <w:rPr>
          <w:sz w:val="32"/>
        </w:rPr>
        <w:t> » mis en lecture par lui même </w:t>
      </w:r>
    </w:p>
    <w:p w:rsidR="003C0640" w:rsidRDefault="003C0640" w:rsidP="003C0640">
      <w:pPr>
        <w:rPr>
          <w:sz w:val="32"/>
        </w:rPr>
      </w:pPr>
      <w:r w:rsidRPr="00AF7287">
        <w:rPr>
          <w:sz w:val="32"/>
        </w:rPr>
        <w:t xml:space="preserve"> </w:t>
      </w:r>
      <w:r w:rsidRPr="00AF7287">
        <w:rPr>
          <w:b/>
          <w:sz w:val="32"/>
        </w:rPr>
        <w:t xml:space="preserve">Simone </w:t>
      </w:r>
      <w:proofErr w:type="spellStart"/>
      <w:r w:rsidRPr="00AF7287">
        <w:rPr>
          <w:b/>
          <w:sz w:val="32"/>
        </w:rPr>
        <w:t>Schwarz-</w:t>
      </w:r>
      <w:proofErr w:type="spellEnd"/>
      <w:r w:rsidRPr="00AF7287">
        <w:rPr>
          <w:b/>
          <w:sz w:val="32"/>
        </w:rPr>
        <w:t xml:space="preserve"> Bart</w:t>
      </w:r>
      <w:r w:rsidRPr="00AF7287">
        <w:rPr>
          <w:sz w:val="32"/>
        </w:rPr>
        <w:t xml:space="preserve"> Guadeloupe « ton beau capitaine » mis </w:t>
      </w:r>
      <w:r>
        <w:rPr>
          <w:sz w:val="32"/>
        </w:rPr>
        <w:t>en lecture par Philippe Adrien </w:t>
      </w:r>
    </w:p>
    <w:p w:rsidR="003C0640" w:rsidRDefault="003C0640" w:rsidP="003C0640">
      <w:pPr>
        <w:rPr>
          <w:sz w:val="32"/>
        </w:rPr>
      </w:pPr>
      <w:r w:rsidRPr="00AF7287">
        <w:rPr>
          <w:sz w:val="32"/>
        </w:rPr>
        <w:t xml:space="preserve"> </w:t>
      </w:r>
      <w:r w:rsidRPr="00AF7287">
        <w:rPr>
          <w:b/>
          <w:sz w:val="32"/>
        </w:rPr>
        <w:t xml:space="preserve">Alain Foix </w:t>
      </w:r>
      <w:r w:rsidRPr="00AF7287">
        <w:rPr>
          <w:sz w:val="32"/>
        </w:rPr>
        <w:t>Guadeloupe « Vénus et Adam » mis en le</w:t>
      </w:r>
      <w:r>
        <w:rPr>
          <w:sz w:val="32"/>
        </w:rPr>
        <w:t xml:space="preserve">cture par  Antoine </w:t>
      </w:r>
      <w:proofErr w:type="spellStart"/>
      <w:r>
        <w:rPr>
          <w:sz w:val="32"/>
        </w:rPr>
        <w:t>Bourseiller</w:t>
      </w:r>
      <w:proofErr w:type="spellEnd"/>
      <w:r>
        <w:rPr>
          <w:sz w:val="32"/>
        </w:rPr>
        <w:t> </w:t>
      </w:r>
    </w:p>
    <w:p w:rsidR="003C0640" w:rsidRPr="00AF7287" w:rsidRDefault="003C0640" w:rsidP="003C0640">
      <w:pPr>
        <w:rPr>
          <w:sz w:val="32"/>
        </w:rPr>
      </w:pPr>
      <w:r w:rsidRPr="00AF7287">
        <w:rPr>
          <w:sz w:val="32"/>
        </w:rPr>
        <w:t xml:space="preserve"> </w:t>
      </w:r>
      <w:r w:rsidRPr="00AF7287">
        <w:rPr>
          <w:b/>
          <w:sz w:val="32"/>
        </w:rPr>
        <w:t>Ina Césaire</w:t>
      </w:r>
      <w:r w:rsidRPr="00AF7287">
        <w:rPr>
          <w:sz w:val="32"/>
        </w:rPr>
        <w:t xml:space="preserve"> Martinique « une saison close » mise en lec</w:t>
      </w:r>
      <w:r>
        <w:rPr>
          <w:sz w:val="32"/>
        </w:rPr>
        <w:t xml:space="preserve">ture par jean François </w:t>
      </w:r>
      <w:proofErr w:type="spellStart"/>
      <w:r>
        <w:rPr>
          <w:sz w:val="32"/>
        </w:rPr>
        <w:t>prévand</w:t>
      </w:r>
      <w:proofErr w:type="spellEnd"/>
      <w:r>
        <w:rPr>
          <w:sz w:val="32"/>
        </w:rPr>
        <w:t> </w:t>
      </w:r>
    </w:p>
    <w:p w:rsidR="003C0640" w:rsidRDefault="003C0640" w:rsidP="003C0640">
      <w:pPr>
        <w:rPr>
          <w:sz w:val="32"/>
        </w:rPr>
      </w:pPr>
      <w:r w:rsidRPr="00AF7287">
        <w:rPr>
          <w:b/>
          <w:sz w:val="32"/>
        </w:rPr>
        <w:t>Jean René Lemoine</w:t>
      </w:r>
      <w:r w:rsidRPr="00AF7287">
        <w:rPr>
          <w:sz w:val="32"/>
        </w:rPr>
        <w:t xml:space="preserve"> Haïti « ecchymose » mis en lecture par lui même avec Dominique </w:t>
      </w:r>
      <w:proofErr w:type="spellStart"/>
      <w:r w:rsidRPr="00AF7287">
        <w:rPr>
          <w:sz w:val="32"/>
        </w:rPr>
        <w:t>Constanza</w:t>
      </w:r>
      <w:proofErr w:type="spellEnd"/>
    </w:p>
    <w:p w:rsidR="003C0640" w:rsidRPr="00AF7287" w:rsidRDefault="003C0640" w:rsidP="003C0640">
      <w:pPr>
        <w:rPr>
          <w:sz w:val="32"/>
        </w:rPr>
      </w:pPr>
      <w:r w:rsidRPr="00AF7287">
        <w:rPr>
          <w:sz w:val="32"/>
        </w:rPr>
        <w:t xml:space="preserve"> </w:t>
      </w:r>
      <w:r w:rsidRPr="00AF7287">
        <w:rPr>
          <w:b/>
          <w:sz w:val="32"/>
        </w:rPr>
        <w:t xml:space="preserve">Gustavo </w:t>
      </w:r>
      <w:proofErr w:type="spellStart"/>
      <w:r w:rsidRPr="00AF7287">
        <w:rPr>
          <w:b/>
          <w:sz w:val="32"/>
        </w:rPr>
        <w:t>Ott</w:t>
      </w:r>
      <w:proofErr w:type="spellEnd"/>
      <w:r w:rsidRPr="00AF7287">
        <w:rPr>
          <w:sz w:val="32"/>
        </w:rPr>
        <w:t xml:space="preserve"> « deux amours et une petite bête » Venezuela mis en scène par Vinc</w:t>
      </w:r>
      <w:r>
        <w:rPr>
          <w:sz w:val="32"/>
        </w:rPr>
        <w:t>ent Colin avec François Château,</w:t>
      </w:r>
      <w:r w:rsidRPr="00AF7287">
        <w:rPr>
          <w:sz w:val="32"/>
        </w:rPr>
        <w:t xml:space="preserve"> Yvan </w:t>
      </w:r>
      <w:proofErr w:type="spellStart"/>
      <w:r w:rsidRPr="00AF7287">
        <w:rPr>
          <w:sz w:val="32"/>
        </w:rPr>
        <w:t>Labéjof</w:t>
      </w:r>
      <w:proofErr w:type="spellEnd"/>
    </w:p>
    <w:p w:rsidR="003C0640" w:rsidRDefault="003C0640" w:rsidP="003C0640">
      <w:pPr>
        <w:rPr>
          <w:b/>
          <w:sz w:val="32"/>
        </w:rPr>
      </w:pPr>
    </w:p>
    <w:p w:rsidR="003C0640" w:rsidRDefault="003C0640" w:rsidP="003C0640">
      <w:pPr>
        <w:rPr>
          <w:b/>
          <w:sz w:val="32"/>
        </w:rPr>
      </w:pPr>
    </w:p>
    <w:p w:rsidR="003C0640" w:rsidRPr="00AF7287" w:rsidRDefault="003C0640" w:rsidP="003C0640">
      <w:pPr>
        <w:rPr>
          <w:b/>
          <w:sz w:val="32"/>
        </w:rPr>
      </w:pPr>
    </w:p>
    <w:p w:rsidR="003C0640" w:rsidRPr="005229B3" w:rsidRDefault="003C0640" w:rsidP="003C0640">
      <w:pPr>
        <w:jc w:val="both"/>
        <w:rPr>
          <w:sz w:val="32"/>
        </w:rPr>
      </w:pPr>
      <w:r w:rsidRPr="005229B3">
        <w:rPr>
          <w:sz w:val="32"/>
        </w:rPr>
        <w:t>Cette opération a été rééditée en 2007 à la Comédie Française avec cette fois les jeunes auteurs d’</w:t>
      </w:r>
      <w:proofErr w:type="spellStart"/>
      <w:r w:rsidRPr="005229B3">
        <w:rPr>
          <w:sz w:val="32"/>
        </w:rPr>
        <w:t>Etc</w:t>
      </w:r>
      <w:proofErr w:type="spellEnd"/>
      <w:r w:rsidRPr="005229B3">
        <w:rPr>
          <w:sz w:val="32"/>
        </w:rPr>
        <w:t xml:space="preserve"> caraïbe :</w:t>
      </w:r>
    </w:p>
    <w:p w:rsidR="003C0640" w:rsidRPr="005229B3" w:rsidRDefault="003C0640" w:rsidP="003C0640">
      <w:pPr>
        <w:jc w:val="both"/>
        <w:rPr>
          <w:sz w:val="32"/>
        </w:rPr>
      </w:pPr>
    </w:p>
    <w:p w:rsidR="003C0640" w:rsidRPr="00AF7287" w:rsidRDefault="003C0640" w:rsidP="003C0640">
      <w:pPr>
        <w:jc w:val="both"/>
        <w:rPr>
          <w:sz w:val="32"/>
        </w:rPr>
      </w:pPr>
      <w:r w:rsidRPr="00AF7287">
        <w:rPr>
          <w:sz w:val="32"/>
        </w:rPr>
        <w:t>« </w:t>
      </w:r>
      <w:proofErr w:type="spellStart"/>
      <w:proofErr w:type="gramStart"/>
      <w:r w:rsidRPr="00AF7287">
        <w:rPr>
          <w:sz w:val="32"/>
        </w:rPr>
        <w:t>bod</w:t>
      </w:r>
      <w:proofErr w:type="spellEnd"/>
      <w:proofErr w:type="gramEnd"/>
      <w:r w:rsidRPr="00AF7287">
        <w:rPr>
          <w:sz w:val="32"/>
        </w:rPr>
        <w:t xml:space="preserve"> </w:t>
      </w:r>
      <w:proofErr w:type="spellStart"/>
      <w:r w:rsidRPr="00AF7287">
        <w:rPr>
          <w:sz w:val="32"/>
        </w:rPr>
        <w:t>lanmou</w:t>
      </w:r>
      <w:proofErr w:type="spellEnd"/>
      <w:r w:rsidRPr="00AF7287">
        <w:rPr>
          <w:sz w:val="32"/>
        </w:rPr>
        <w:t xml:space="preserve"> pas </w:t>
      </w:r>
      <w:proofErr w:type="spellStart"/>
      <w:r w:rsidRPr="00AF7287">
        <w:rPr>
          <w:sz w:val="32"/>
        </w:rPr>
        <w:t>lwen</w:t>
      </w:r>
      <w:proofErr w:type="spellEnd"/>
      <w:r w:rsidRPr="00AF7287">
        <w:rPr>
          <w:sz w:val="32"/>
        </w:rPr>
        <w:t xml:space="preserve"> » de </w:t>
      </w:r>
      <w:r w:rsidRPr="00AF7287">
        <w:rPr>
          <w:b/>
          <w:sz w:val="32"/>
        </w:rPr>
        <w:t>Franck Salin</w:t>
      </w:r>
      <w:r w:rsidRPr="00AF7287">
        <w:rPr>
          <w:sz w:val="32"/>
        </w:rPr>
        <w:t xml:space="preserve"> Guadeloupe, « personne mais en mieux » de   </w:t>
      </w:r>
      <w:r w:rsidRPr="00AF7287">
        <w:rPr>
          <w:b/>
          <w:sz w:val="32"/>
        </w:rPr>
        <w:t xml:space="preserve">Elie </w:t>
      </w:r>
      <w:proofErr w:type="spellStart"/>
      <w:r w:rsidRPr="00AF7287">
        <w:rPr>
          <w:b/>
          <w:sz w:val="32"/>
        </w:rPr>
        <w:t>paul</w:t>
      </w:r>
      <w:proofErr w:type="spellEnd"/>
      <w:r w:rsidRPr="00AF7287">
        <w:rPr>
          <w:b/>
          <w:sz w:val="32"/>
        </w:rPr>
        <w:t xml:space="preserve"> </w:t>
      </w:r>
      <w:proofErr w:type="spellStart"/>
      <w:r w:rsidRPr="00AF7287">
        <w:rPr>
          <w:b/>
          <w:sz w:val="32"/>
        </w:rPr>
        <w:t>Rouche</w:t>
      </w:r>
      <w:proofErr w:type="spellEnd"/>
      <w:r w:rsidRPr="00AF7287">
        <w:rPr>
          <w:sz w:val="32"/>
        </w:rPr>
        <w:t xml:space="preserve"> </w:t>
      </w:r>
      <w:proofErr w:type="spellStart"/>
      <w:r w:rsidRPr="00AF7287">
        <w:rPr>
          <w:sz w:val="32"/>
        </w:rPr>
        <w:t>Vénezuela</w:t>
      </w:r>
      <w:proofErr w:type="spellEnd"/>
      <w:r w:rsidRPr="00AF7287">
        <w:rPr>
          <w:sz w:val="32"/>
        </w:rPr>
        <w:t xml:space="preserve">, « moi chien créole »de  </w:t>
      </w:r>
      <w:r w:rsidRPr="00AF7287">
        <w:rPr>
          <w:b/>
          <w:sz w:val="32"/>
        </w:rPr>
        <w:t xml:space="preserve">Bernard </w:t>
      </w:r>
      <w:proofErr w:type="spellStart"/>
      <w:r w:rsidRPr="00AF7287">
        <w:rPr>
          <w:b/>
          <w:sz w:val="32"/>
        </w:rPr>
        <w:t>Lagier</w:t>
      </w:r>
      <w:proofErr w:type="spellEnd"/>
      <w:r w:rsidRPr="00AF7287">
        <w:rPr>
          <w:sz w:val="32"/>
        </w:rPr>
        <w:t xml:space="preserve"> et « cyclone » de  </w:t>
      </w:r>
      <w:r w:rsidRPr="00AF7287">
        <w:rPr>
          <w:b/>
          <w:sz w:val="32"/>
        </w:rPr>
        <w:t>Michèle Césaire</w:t>
      </w:r>
      <w:r w:rsidRPr="00AF7287">
        <w:rPr>
          <w:sz w:val="32"/>
        </w:rPr>
        <w:t xml:space="preserve"> Martinique, «  </w:t>
      </w:r>
      <w:proofErr w:type="spellStart"/>
      <w:r w:rsidRPr="00AF7287">
        <w:rPr>
          <w:sz w:val="32"/>
        </w:rPr>
        <w:t>Anublar</w:t>
      </w:r>
      <w:proofErr w:type="spellEnd"/>
      <w:r w:rsidRPr="00AF7287">
        <w:rPr>
          <w:sz w:val="32"/>
        </w:rPr>
        <w:t xml:space="preserve"> » de  </w:t>
      </w:r>
      <w:r w:rsidRPr="00AF7287">
        <w:rPr>
          <w:b/>
          <w:sz w:val="32"/>
        </w:rPr>
        <w:t>José luis Torres</w:t>
      </w:r>
      <w:r w:rsidRPr="00AF7287">
        <w:rPr>
          <w:sz w:val="32"/>
        </w:rPr>
        <w:t xml:space="preserve">  </w:t>
      </w:r>
      <w:proofErr w:type="spellStart"/>
      <w:r w:rsidRPr="00AF7287">
        <w:rPr>
          <w:sz w:val="32"/>
        </w:rPr>
        <w:t>Porto-Rico</w:t>
      </w:r>
      <w:proofErr w:type="spellEnd"/>
      <w:r w:rsidRPr="00AF7287">
        <w:rPr>
          <w:sz w:val="32"/>
        </w:rPr>
        <w:t>.</w:t>
      </w:r>
    </w:p>
    <w:p w:rsidR="000C2439" w:rsidRDefault="000C2439" w:rsidP="003C0640">
      <w:pPr>
        <w:jc w:val="both"/>
        <w:rPr>
          <w:b/>
          <w:sz w:val="32"/>
        </w:rPr>
      </w:pPr>
    </w:p>
    <w:p w:rsidR="003C0640" w:rsidRPr="00AF7287" w:rsidRDefault="003C0640" w:rsidP="003C0640">
      <w:pPr>
        <w:jc w:val="both"/>
        <w:rPr>
          <w:b/>
          <w:sz w:val="32"/>
        </w:rPr>
      </w:pPr>
    </w:p>
    <w:p w:rsidR="003C0640" w:rsidRPr="00AF7287" w:rsidRDefault="003C0640" w:rsidP="003C0640">
      <w:pPr>
        <w:jc w:val="both"/>
        <w:rPr>
          <w:sz w:val="32"/>
        </w:rPr>
      </w:pPr>
    </w:p>
    <w:p w:rsidR="003C0640" w:rsidRPr="000E0887" w:rsidRDefault="003C0640" w:rsidP="003C0640">
      <w:pPr>
        <w:jc w:val="both"/>
        <w:rPr>
          <w:sz w:val="32"/>
          <w:u w:val="single"/>
        </w:rPr>
      </w:pPr>
      <w:proofErr w:type="spellStart"/>
      <w:r w:rsidRPr="000E0887">
        <w:rPr>
          <w:sz w:val="32"/>
          <w:u w:val="single"/>
        </w:rPr>
        <w:t>Théatre</w:t>
      </w:r>
      <w:proofErr w:type="spellEnd"/>
      <w:r w:rsidRPr="000E0887">
        <w:rPr>
          <w:sz w:val="32"/>
          <w:u w:val="single"/>
        </w:rPr>
        <w:t xml:space="preserve"> du Rond point  de 2005 à 2011</w:t>
      </w:r>
    </w:p>
    <w:p w:rsidR="003C0640" w:rsidRPr="00AF7287" w:rsidRDefault="003C0640" w:rsidP="003C0640">
      <w:pPr>
        <w:jc w:val="both"/>
        <w:rPr>
          <w:b/>
          <w:sz w:val="32"/>
        </w:rPr>
      </w:pPr>
    </w:p>
    <w:p w:rsidR="003C0640" w:rsidRDefault="003C0640" w:rsidP="003C0640">
      <w:pPr>
        <w:pStyle w:val="Paragraphedeliste"/>
        <w:jc w:val="both"/>
        <w:rPr>
          <w:sz w:val="32"/>
        </w:rPr>
      </w:pPr>
      <w:r>
        <w:rPr>
          <w:sz w:val="32"/>
        </w:rPr>
        <w:t>2005 :</w:t>
      </w:r>
      <w:r w:rsidRPr="00AF7287">
        <w:rPr>
          <w:sz w:val="32"/>
        </w:rPr>
        <w:t xml:space="preserve">« port d’âmes » </w:t>
      </w:r>
      <w:r w:rsidRPr="00AF7287">
        <w:rPr>
          <w:b/>
          <w:sz w:val="32"/>
        </w:rPr>
        <w:t xml:space="preserve">Arielle </w:t>
      </w:r>
      <w:proofErr w:type="spellStart"/>
      <w:r w:rsidRPr="00AF7287">
        <w:rPr>
          <w:b/>
          <w:sz w:val="32"/>
        </w:rPr>
        <w:t>Bloesch</w:t>
      </w:r>
      <w:proofErr w:type="spellEnd"/>
      <w:r w:rsidRPr="00AF7287">
        <w:rPr>
          <w:sz w:val="32"/>
        </w:rPr>
        <w:t xml:space="preserve"> Martinique et « Merde ! » </w:t>
      </w:r>
      <w:proofErr w:type="spellStart"/>
      <w:r w:rsidRPr="00AF7287">
        <w:rPr>
          <w:b/>
          <w:sz w:val="32"/>
        </w:rPr>
        <w:t>Yoshvani</w:t>
      </w:r>
      <w:proofErr w:type="spellEnd"/>
      <w:r w:rsidRPr="00AF7287">
        <w:rPr>
          <w:b/>
          <w:sz w:val="32"/>
        </w:rPr>
        <w:t xml:space="preserve"> Médina</w:t>
      </w:r>
      <w:r w:rsidRPr="00AF7287">
        <w:rPr>
          <w:sz w:val="32"/>
        </w:rPr>
        <w:t xml:space="preserve"> </w:t>
      </w:r>
      <w:proofErr w:type="gramStart"/>
      <w:r w:rsidRPr="00AF7287">
        <w:rPr>
          <w:sz w:val="32"/>
        </w:rPr>
        <w:t>Cuba</w:t>
      </w:r>
      <w:r>
        <w:rPr>
          <w:sz w:val="32"/>
        </w:rPr>
        <w:t xml:space="preserve"> </w:t>
      </w:r>
      <w:r w:rsidRPr="00AF7287">
        <w:rPr>
          <w:sz w:val="32"/>
        </w:rPr>
        <w:t xml:space="preserve"> ,</w:t>
      </w:r>
      <w:proofErr w:type="gramEnd"/>
      <w:r w:rsidRPr="00AF7287">
        <w:rPr>
          <w:sz w:val="32"/>
        </w:rPr>
        <w:t xml:space="preserve">  mise en lecture par la </w:t>
      </w:r>
      <w:proofErr w:type="spellStart"/>
      <w:r w:rsidRPr="00AF7287">
        <w:rPr>
          <w:sz w:val="32"/>
        </w:rPr>
        <w:t>cie</w:t>
      </w:r>
      <w:proofErr w:type="spellEnd"/>
      <w:r w:rsidRPr="00AF7287">
        <w:rPr>
          <w:sz w:val="32"/>
        </w:rPr>
        <w:t xml:space="preserve"> de la tentative</w:t>
      </w:r>
      <w:r>
        <w:rPr>
          <w:sz w:val="32"/>
        </w:rPr>
        <w:t xml:space="preserve"> / </w:t>
      </w:r>
    </w:p>
    <w:p w:rsidR="003C0640" w:rsidRPr="00AF7287" w:rsidRDefault="003C0640" w:rsidP="003C0640">
      <w:pPr>
        <w:pStyle w:val="Paragraphedeliste"/>
        <w:jc w:val="both"/>
        <w:rPr>
          <w:sz w:val="32"/>
        </w:rPr>
      </w:pPr>
      <w:r>
        <w:rPr>
          <w:sz w:val="32"/>
        </w:rPr>
        <w:t>2006 :</w:t>
      </w:r>
      <w:r w:rsidRPr="00AF7287">
        <w:rPr>
          <w:sz w:val="32"/>
        </w:rPr>
        <w:t xml:space="preserve">« le bleu de l’île » </w:t>
      </w:r>
      <w:r w:rsidRPr="00AF7287">
        <w:rPr>
          <w:b/>
          <w:sz w:val="32"/>
        </w:rPr>
        <w:t xml:space="preserve">Evelyne </w:t>
      </w:r>
      <w:proofErr w:type="spellStart"/>
      <w:r w:rsidRPr="00AF7287">
        <w:rPr>
          <w:b/>
          <w:sz w:val="32"/>
        </w:rPr>
        <w:t>Trouillot</w:t>
      </w:r>
      <w:proofErr w:type="spellEnd"/>
      <w:r>
        <w:rPr>
          <w:sz w:val="32"/>
        </w:rPr>
        <w:t xml:space="preserve"> Haïti/</w:t>
      </w:r>
      <w:r w:rsidRPr="00AF7287">
        <w:rPr>
          <w:sz w:val="32"/>
        </w:rPr>
        <w:t xml:space="preserve"> « homo humus est » </w:t>
      </w:r>
      <w:r w:rsidRPr="00AF7287">
        <w:rPr>
          <w:b/>
          <w:sz w:val="32"/>
        </w:rPr>
        <w:t xml:space="preserve">Fabienne </w:t>
      </w:r>
      <w:proofErr w:type="spellStart"/>
      <w:r w:rsidRPr="00AF7287">
        <w:rPr>
          <w:b/>
          <w:sz w:val="32"/>
        </w:rPr>
        <w:t>kanor</w:t>
      </w:r>
      <w:proofErr w:type="spellEnd"/>
      <w:r w:rsidRPr="00AF7287">
        <w:rPr>
          <w:sz w:val="32"/>
        </w:rPr>
        <w:t xml:space="preserve"> Martinique </w:t>
      </w:r>
      <w:r>
        <w:rPr>
          <w:sz w:val="32"/>
        </w:rPr>
        <w:t>/</w:t>
      </w:r>
      <w:r w:rsidRPr="00AF7287">
        <w:rPr>
          <w:sz w:val="32"/>
        </w:rPr>
        <w:t xml:space="preserve"> « la quatrième porte » </w:t>
      </w:r>
      <w:r w:rsidRPr="00AF7287">
        <w:rPr>
          <w:b/>
          <w:sz w:val="32"/>
        </w:rPr>
        <w:t xml:space="preserve">Lorena Matilda Gonzales </w:t>
      </w:r>
      <w:proofErr w:type="spellStart"/>
      <w:r>
        <w:rPr>
          <w:sz w:val="32"/>
        </w:rPr>
        <w:t>Venezuela-</w:t>
      </w:r>
      <w:proofErr w:type="spellEnd"/>
    </w:p>
    <w:p w:rsidR="003C0640" w:rsidRPr="00AF7287" w:rsidRDefault="003C0640" w:rsidP="003C0640">
      <w:pPr>
        <w:pStyle w:val="Paragraphedeliste"/>
        <w:numPr>
          <w:ilvl w:val="0"/>
          <w:numId w:val="1"/>
        </w:numPr>
        <w:jc w:val="both"/>
        <w:rPr>
          <w:sz w:val="32"/>
        </w:rPr>
      </w:pPr>
      <w:r>
        <w:rPr>
          <w:sz w:val="32"/>
        </w:rPr>
        <w:t>2009 </w:t>
      </w:r>
      <w:proofErr w:type="gramStart"/>
      <w:r>
        <w:rPr>
          <w:sz w:val="32"/>
        </w:rPr>
        <w:t xml:space="preserve">: </w:t>
      </w:r>
      <w:r w:rsidRPr="00AF7287">
        <w:rPr>
          <w:sz w:val="32"/>
        </w:rPr>
        <w:t xml:space="preserve"> «</w:t>
      </w:r>
      <w:proofErr w:type="gramEnd"/>
      <w:r w:rsidRPr="00AF7287">
        <w:rPr>
          <w:sz w:val="32"/>
        </w:rPr>
        <w:t xml:space="preserve"> Loin féroces » de </w:t>
      </w:r>
      <w:proofErr w:type="spellStart"/>
      <w:r w:rsidRPr="00AF7287">
        <w:rPr>
          <w:b/>
          <w:sz w:val="32"/>
        </w:rPr>
        <w:t>Fredérique</w:t>
      </w:r>
      <w:proofErr w:type="spellEnd"/>
      <w:r w:rsidRPr="00AF7287">
        <w:rPr>
          <w:b/>
          <w:sz w:val="32"/>
        </w:rPr>
        <w:t xml:space="preserve"> Sempé </w:t>
      </w:r>
      <w:proofErr w:type="spellStart"/>
      <w:r w:rsidRPr="00AF7287">
        <w:rPr>
          <w:b/>
          <w:sz w:val="32"/>
        </w:rPr>
        <w:t>lemone</w:t>
      </w:r>
      <w:proofErr w:type="spellEnd"/>
      <w:r>
        <w:rPr>
          <w:sz w:val="32"/>
        </w:rPr>
        <w:t xml:space="preserve"> </w:t>
      </w:r>
    </w:p>
    <w:p w:rsidR="003C0640" w:rsidRPr="00AF7287" w:rsidRDefault="003C0640" w:rsidP="003C0640">
      <w:pPr>
        <w:pStyle w:val="Paragraphedeliste"/>
        <w:numPr>
          <w:ilvl w:val="0"/>
          <w:numId w:val="1"/>
        </w:numPr>
        <w:jc w:val="both"/>
        <w:rPr>
          <w:sz w:val="32"/>
        </w:rPr>
      </w:pPr>
      <w:r w:rsidRPr="00AF7287">
        <w:rPr>
          <w:sz w:val="32"/>
        </w:rPr>
        <w:t xml:space="preserve"> </w:t>
      </w:r>
      <w:r>
        <w:rPr>
          <w:sz w:val="32"/>
        </w:rPr>
        <w:t xml:space="preserve">2010 </w:t>
      </w:r>
      <w:r w:rsidRPr="00AF7287">
        <w:rPr>
          <w:sz w:val="32"/>
        </w:rPr>
        <w:t xml:space="preserve">« père »  de </w:t>
      </w:r>
      <w:r w:rsidRPr="00AF7287">
        <w:rPr>
          <w:b/>
          <w:sz w:val="32"/>
        </w:rPr>
        <w:t>Guy Régis junior</w:t>
      </w:r>
      <w:r w:rsidRPr="00AF7287">
        <w:rPr>
          <w:sz w:val="32"/>
        </w:rPr>
        <w:t xml:space="preserve">, « acte de citoyen absolu » </w:t>
      </w:r>
      <w:r w:rsidRPr="00AF7287">
        <w:rPr>
          <w:b/>
          <w:sz w:val="32"/>
        </w:rPr>
        <w:t xml:space="preserve">Charitable </w:t>
      </w:r>
      <w:proofErr w:type="spellStart"/>
      <w:r w:rsidRPr="00AF7287">
        <w:rPr>
          <w:b/>
          <w:sz w:val="32"/>
        </w:rPr>
        <w:t>Duckens</w:t>
      </w:r>
      <w:proofErr w:type="spellEnd"/>
      <w:r w:rsidRPr="00AF7287">
        <w:rPr>
          <w:sz w:val="32"/>
        </w:rPr>
        <w:t xml:space="preserve">, « paroles en crue » </w:t>
      </w:r>
      <w:r w:rsidRPr="005229B3">
        <w:rPr>
          <w:b/>
          <w:sz w:val="32"/>
        </w:rPr>
        <w:t xml:space="preserve">de jean </w:t>
      </w:r>
      <w:proofErr w:type="spellStart"/>
      <w:r w:rsidRPr="005229B3">
        <w:rPr>
          <w:b/>
          <w:sz w:val="32"/>
        </w:rPr>
        <w:t>Durosier-Desrivière</w:t>
      </w:r>
      <w:proofErr w:type="spellEnd"/>
      <w:r w:rsidRPr="00AF7287">
        <w:rPr>
          <w:sz w:val="32"/>
        </w:rPr>
        <w:t xml:space="preserve"> Martinique/Haïti mis en lecture par François </w:t>
      </w:r>
      <w:proofErr w:type="spellStart"/>
      <w:r w:rsidRPr="00AF7287">
        <w:rPr>
          <w:sz w:val="32"/>
        </w:rPr>
        <w:t>Ma</w:t>
      </w:r>
      <w:r>
        <w:rPr>
          <w:sz w:val="32"/>
        </w:rPr>
        <w:t>rthouret</w:t>
      </w:r>
      <w:proofErr w:type="spellEnd"/>
      <w:r>
        <w:rPr>
          <w:sz w:val="32"/>
        </w:rPr>
        <w:t xml:space="preserve"> et Jacques martial </w:t>
      </w:r>
    </w:p>
    <w:p w:rsidR="003C0640" w:rsidRPr="00AF7287" w:rsidRDefault="003C0640" w:rsidP="003C0640">
      <w:pPr>
        <w:pStyle w:val="Paragraphedeliste"/>
        <w:numPr>
          <w:ilvl w:val="0"/>
          <w:numId w:val="1"/>
        </w:numPr>
        <w:jc w:val="both"/>
        <w:rPr>
          <w:sz w:val="32"/>
        </w:rPr>
      </w:pPr>
      <w:r>
        <w:rPr>
          <w:sz w:val="32"/>
        </w:rPr>
        <w:t>2011</w:t>
      </w:r>
      <w:r w:rsidRPr="00AF7287">
        <w:rPr>
          <w:sz w:val="32"/>
        </w:rPr>
        <w:t xml:space="preserve">«  señorita y </w:t>
      </w:r>
      <w:proofErr w:type="spellStart"/>
      <w:r w:rsidRPr="00AF7287">
        <w:rPr>
          <w:sz w:val="32"/>
        </w:rPr>
        <w:t>ma</w:t>
      </w:r>
      <w:r>
        <w:rPr>
          <w:sz w:val="32"/>
        </w:rPr>
        <w:t>dam</w:t>
      </w:r>
      <w:proofErr w:type="spellEnd"/>
      <w:r>
        <w:rPr>
          <w:sz w:val="32"/>
        </w:rPr>
        <w:t xml:space="preserve"> » </w:t>
      </w:r>
      <w:r w:rsidRPr="005229B3">
        <w:rPr>
          <w:b/>
          <w:sz w:val="32"/>
        </w:rPr>
        <w:t xml:space="preserve">Gustavo </w:t>
      </w:r>
      <w:proofErr w:type="spellStart"/>
      <w:r w:rsidRPr="005229B3">
        <w:rPr>
          <w:b/>
          <w:sz w:val="32"/>
        </w:rPr>
        <w:t>ott</w:t>
      </w:r>
      <w:proofErr w:type="spellEnd"/>
      <w:r>
        <w:rPr>
          <w:sz w:val="32"/>
        </w:rPr>
        <w:t xml:space="preserve"> Venezuela </w:t>
      </w:r>
    </w:p>
    <w:p w:rsidR="003C0640" w:rsidRPr="00AF7287" w:rsidRDefault="003C0640" w:rsidP="003C0640">
      <w:pPr>
        <w:pStyle w:val="Paragraphedeliste"/>
        <w:jc w:val="both"/>
        <w:rPr>
          <w:sz w:val="32"/>
        </w:rPr>
      </w:pPr>
    </w:p>
    <w:p w:rsidR="003C0640" w:rsidRPr="00AF7287" w:rsidRDefault="003C0640" w:rsidP="003C0640">
      <w:pPr>
        <w:jc w:val="both"/>
        <w:rPr>
          <w:sz w:val="32"/>
        </w:rPr>
      </w:pPr>
    </w:p>
    <w:p w:rsidR="003C0640" w:rsidRPr="000E0887" w:rsidRDefault="003C0640" w:rsidP="003C0640">
      <w:pPr>
        <w:jc w:val="both"/>
        <w:rPr>
          <w:sz w:val="32"/>
          <w:u w:val="single"/>
        </w:rPr>
      </w:pPr>
      <w:r w:rsidRPr="000E0887">
        <w:rPr>
          <w:sz w:val="32"/>
          <w:u w:val="single"/>
        </w:rPr>
        <w:t>Festival de limoges  de 2007 à 2012:</w:t>
      </w:r>
    </w:p>
    <w:p w:rsidR="003C0640" w:rsidRPr="00AF7287" w:rsidRDefault="003C0640" w:rsidP="003C0640">
      <w:pPr>
        <w:jc w:val="both"/>
        <w:rPr>
          <w:b/>
          <w:sz w:val="32"/>
        </w:rPr>
      </w:pPr>
    </w:p>
    <w:p w:rsidR="003C0640" w:rsidRPr="000E0887" w:rsidRDefault="003C0640" w:rsidP="003C0640">
      <w:pPr>
        <w:pStyle w:val="Paragraphedeliste"/>
        <w:numPr>
          <w:ilvl w:val="0"/>
          <w:numId w:val="1"/>
        </w:numPr>
        <w:jc w:val="both"/>
        <w:rPr>
          <w:sz w:val="32"/>
        </w:rPr>
      </w:pPr>
      <w:r w:rsidRPr="000E0887">
        <w:rPr>
          <w:sz w:val="32"/>
        </w:rPr>
        <w:t xml:space="preserve">« les immortels » Pascale </w:t>
      </w:r>
      <w:proofErr w:type="spellStart"/>
      <w:r w:rsidRPr="000E0887">
        <w:rPr>
          <w:sz w:val="32"/>
        </w:rPr>
        <w:t>Anin</w:t>
      </w:r>
      <w:proofErr w:type="spellEnd"/>
      <w:r w:rsidRPr="000E0887">
        <w:rPr>
          <w:sz w:val="32"/>
        </w:rPr>
        <w:t xml:space="preserve"> Martinique </w:t>
      </w:r>
    </w:p>
    <w:p w:rsidR="003C0640" w:rsidRPr="000E0887" w:rsidRDefault="003C0640" w:rsidP="003C0640">
      <w:pPr>
        <w:pStyle w:val="Paragraphedeliste"/>
        <w:numPr>
          <w:ilvl w:val="0"/>
          <w:numId w:val="1"/>
        </w:numPr>
        <w:jc w:val="both"/>
        <w:rPr>
          <w:sz w:val="32"/>
        </w:rPr>
      </w:pPr>
      <w:r w:rsidRPr="000E0887">
        <w:rPr>
          <w:sz w:val="32"/>
        </w:rPr>
        <w:t>Ariel Felipe Wood ‘</w:t>
      </w:r>
      <w:proofErr w:type="spellStart"/>
      <w:r w:rsidRPr="000E0887">
        <w:rPr>
          <w:sz w:val="32"/>
        </w:rPr>
        <w:t>todo</w:t>
      </w:r>
      <w:proofErr w:type="spellEnd"/>
      <w:r w:rsidRPr="000E0887">
        <w:rPr>
          <w:sz w:val="32"/>
        </w:rPr>
        <w:t xml:space="preserve"> el </w:t>
      </w:r>
      <w:proofErr w:type="spellStart"/>
      <w:r w:rsidRPr="000E0887">
        <w:rPr>
          <w:sz w:val="32"/>
        </w:rPr>
        <w:t>pasado</w:t>
      </w:r>
      <w:proofErr w:type="spellEnd"/>
      <w:r w:rsidRPr="000E0887">
        <w:rPr>
          <w:sz w:val="32"/>
        </w:rPr>
        <w:t xml:space="preserve"> </w:t>
      </w:r>
      <w:proofErr w:type="spellStart"/>
      <w:r w:rsidRPr="000E0887">
        <w:rPr>
          <w:sz w:val="32"/>
        </w:rPr>
        <w:t>por</w:t>
      </w:r>
      <w:proofErr w:type="spellEnd"/>
      <w:r w:rsidRPr="000E0887">
        <w:rPr>
          <w:sz w:val="32"/>
        </w:rPr>
        <w:t xml:space="preserve"> </w:t>
      </w:r>
      <w:proofErr w:type="spellStart"/>
      <w:r w:rsidRPr="000E0887">
        <w:rPr>
          <w:sz w:val="32"/>
        </w:rPr>
        <w:t>delante</w:t>
      </w:r>
      <w:proofErr w:type="spellEnd"/>
      <w:r w:rsidRPr="000E0887">
        <w:rPr>
          <w:sz w:val="32"/>
        </w:rPr>
        <w:t> » Cuba</w:t>
      </w:r>
    </w:p>
    <w:p w:rsidR="003C0640" w:rsidRPr="000E0887" w:rsidRDefault="003C0640" w:rsidP="003C0640">
      <w:pPr>
        <w:pStyle w:val="Paragraphedeliste"/>
        <w:numPr>
          <w:ilvl w:val="0"/>
          <w:numId w:val="1"/>
        </w:numPr>
        <w:jc w:val="both"/>
        <w:rPr>
          <w:sz w:val="32"/>
        </w:rPr>
      </w:pPr>
      <w:r w:rsidRPr="000E0887">
        <w:rPr>
          <w:sz w:val="32"/>
        </w:rPr>
        <w:t xml:space="preserve">Guy Régis Junior « le père » Haïti et </w:t>
      </w:r>
      <w:proofErr w:type="spellStart"/>
      <w:r w:rsidRPr="000E0887">
        <w:rPr>
          <w:sz w:val="32"/>
        </w:rPr>
        <w:t>Gael</w:t>
      </w:r>
      <w:proofErr w:type="spellEnd"/>
      <w:r w:rsidRPr="000E0887">
        <w:rPr>
          <w:sz w:val="32"/>
        </w:rPr>
        <w:t xml:space="preserve"> octavia « une histoire familiale » Martinique</w:t>
      </w:r>
    </w:p>
    <w:p w:rsidR="003C0640" w:rsidRPr="000E0887" w:rsidRDefault="003C0640" w:rsidP="003C0640">
      <w:pPr>
        <w:pStyle w:val="Paragraphedeliste"/>
        <w:numPr>
          <w:ilvl w:val="0"/>
          <w:numId w:val="1"/>
        </w:numPr>
        <w:jc w:val="both"/>
        <w:rPr>
          <w:sz w:val="32"/>
        </w:rPr>
      </w:pPr>
      <w:r w:rsidRPr="000E0887">
        <w:rPr>
          <w:sz w:val="32"/>
        </w:rPr>
        <w:t xml:space="preserve">Gustavo </w:t>
      </w:r>
      <w:proofErr w:type="spellStart"/>
      <w:r w:rsidRPr="000E0887">
        <w:rPr>
          <w:sz w:val="32"/>
        </w:rPr>
        <w:t>Ott</w:t>
      </w:r>
      <w:proofErr w:type="spellEnd"/>
      <w:r w:rsidRPr="000E0887">
        <w:rPr>
          <w:sz w:val="32"/>
        </w:rPr>
        <w:t xml:space="preserve"> « señorita y </w:t>
      </w:r>
      <w:proofErr w:type="spellStart"/>
      <w:r w:rsidRPr="000E0887">
        <w:rPr>
          <w:sz w:val="32"/>
        </w:rPr>
        <w:t>madam</w:t>
      </w:r>
      <w:proofErr w:type="spellEnd"/>
      <w:r w:rsidRPr="000E0887">
        <w:rPr>
          <w:sz w:val="32"/>
        </w:rPr>
        <w:t>’ »Venezuela</w:t>
      </w:r>
    </w:p>
    <w:p w:rsidR="003C0640" w:rsidRPr="000E0887" w:rsidRDefault="003C0640" w:rsidP="003C0640">
      <w:pPr>
        <w:jc w:val="both"/>
        <w:rPr>
          <w:sz w:val="32"/>
        </w:rPr>
      </w:pPr>
      <w:r>
        <w:rPr>
          <w:sz w:val="32"/>
        </w:rPr>
        <w:t xml:space="preserve">     -    </w:t>
      </w:r>
      <w:r w:rsidRPr="000E0887">
        <w:rPr>
          <w:sz w:val="32"/>
        </w:rPr>
        <w:t>Marie Thérèse Picard « la médaille » Guadeloupe</w:t>
      </w:r>
    </w:p>
    <w:p w:rsidR="003C0640" w:rsidRPr="000E0887" w:rsidRDefault="003C0640" w:rsidP="003C0640">
      <w:pPr>
        <w:pStyle w:val="Paragraphedeliste"/>
        <w:numPr>
          <w:ilvl w:val="0"/>
          <w:numId w:val="1"/>
        </w:numPr>
        <w:jc w:val="both"/>
        <w:rPr>
          <w:sz w:val="32"/>
        </w:rPr>
      </w:pPr>
      <w:proofErr w:type="spellStart"/>
      <w:r w:rsidRPr="000E0887">
        <w:rPr>
          <w:sz w:val="32"/>
        </w:rPr>
        <w:t>Appoline</w:t>
      </w:r>
      <w:proofErr w:type="spellEnd"/>
      <w:r w:rsidRPr="000E0887">
        <w:rPr>
          <w:sz w:val="32"/>
        </w:rPr>
        <w:t xml:space="preserve"> Steward « les trois grâces » Martinique</w:t>
      </w:r>
    </w:p>
    <w:p w:rsidR="003C0640" w:rsidRPr="00AF7287" w:rsidRDefault="003C0640" w:rsidP="003C0640">
      <w:pPr>
        <w:jc w:val="both"/>
        <w:rPr>
          <w:sz w:val="32"/>
        </w:rPr>
      </w:pPr>
    </w:p>
    <w:p w:rsidR="003C0640" w:rsidRDefault="003C0640" w:rsidP="003C0640">
      <w:pPr>
        <w:jc w:val="both"/>
        <w:rPr>
          <w:sz w:val="32"/>
        </w:rPr>
      </w:pPr>
    </w:p>
    <w:p w:rsidR="003C0640" w:rsidRPr="00AF7287" w:rsidRDefault="003C0640" w:rsidP="003C0640">
      <w:pPr>
        <w:jc w:val="both"/>
        <w:rPr>
          <w:sz w:val="32"/>
        </w:rPr>
      </w:pPr>
    </w:p>
    <w:p w:rsidR="003C0640" w:rsidRPr="000E0887" w:rsidRDefault="003C0640" w:rsidP="003C0640">
      <w:pPr>
        <w:jc w:val="both"/>
        <w:rPr>
          <w:sz w:val="32"/>
          <w:u w:val="single"/>
        </w:rPr>
      </w:pPr>
      <w:r w:rsidRPr="000E0887">
        <w:rPr>
          <w:sz w:val="32"/>
          <w:u w:val="single"/>
        </w:rPr>
        <w:t xml:space="preserve">Théâtre </w:t>
      </w:r>
      <w:proofErr w:type="spellStart"/>
      <w:r w:rsidRPr="000E0887">
        <w:rPr>
          <w:sz w:val="32"/>
          <w:u w:val="single"/>
        </w:rPr>
        <w:t>Sorano</w:t>
      </w:r>
      <w:proofErr w:type="spellEnd"/>
      <w:r w:rsidRPr="000E0887">
        <w:rPr>
          <w:sz w:val="32"/>
          <w:u w:val="single"/>
        </w:rPr>
        <w:t xml:space="preserve"> Toulouse  2007:</w:t>
      </w:r>
    </w:p>
    <w:p w:rsidR="003C0640" w:rsidRPr="00AF7287" w:rsidRDefault="003C0640" w:rsidP="003C0640">
      <w:pPr>
        <w:jc w:val="both"/>
        <w:rPr>
          <w:b/>
          <w:sz w:val="32"/>
        </w:rPr>
      </w:pPr>
    </w:p>
    <w:p w:rsidR="003C0640" w:rsidRPr="00AF7287" w:rsidRDefault="003C0640" w:rsidP="003C0640">
      <w:pPr>
        <w:jc w:val="both"/>
        <w:rPr>
          <w:sz w:val="32"/>
        </w:rPr>
      </w:pPr>
      <w:r w:rsidRPr="00AF7287">
        <w:rPr>
          <w:sz w:val="32"/>
        </w:rPr>
        <w:t xml:space="preserve">- Bernard </w:t>
      </w:r>
      <w:proofErr w:type="spellStart"/>
      <w:r w:rsidRPr="00AF7287">
        <w:rPr>
          <w:sz w:val="32"/>
        </w:rPr>
        <w:t>lagier</w:t>
      </w:r>
      <w:proofErr w:type="spellEnd"/>
      <w:r w:rsidRPr="00AF7287">
        <w:rPr>
          <w:sz w:val="32"/>
        </w:rPr>
        <w:t xml:space="preserve"> « moi chien créole » et Michèle Césaire « cyclone » Martinique, « Elie </w:t>
      </w:r>
      <w:proofErr w:type="spellStart"/>
      <w:r w:rsidRPr="00AF7287">
        <w:rPr>
          <w:sz w:val="32"/>
        </w:rPr>
        <w:t>paul</w:t>
      </w:r>
      <w:proofErr w:type="spellEnd"/>
      <w:r w:rsidRPr="00AF7287">
        <w:rPr>
          <w:sz w:val="32"/>
        </w:rPr>
        <w:t xml:space="preserve"> </w:t>
      </w:r>
      <w:proofErr w:type="spellStart"/>
      <w:r w:rsidRPr="00AF7287">
        <w:rPr>
          <w:sz w:val="32"/>
        </w:rPr>
        <w:t>Rouche</w:t>
      </w:r>
      <w:proofErr w:type="spellEnd"/>
      <w:r w:rsidRPr="00AF7287">
        <w:rPr>
          <w:sz w:val="32"/>
        </w:rPr>
        <w:t xml:space="preserve"> « personne mais en mieux » Venezuela, José luis Torres « </w:t>
      </w:r>
      <w:proofErr w:type="spellStart"/>
      <w:r w:rsidRPr="00AF7287">
        <w:rPr>
          <w:sz w:val="32"/>
        </w:rPr>
        <w:t>anublar</w:t>
      </w:r>
      <w:proofErr w:type="spellEnd"/>
      <w:r w:rsidRPr="00AF7287">
        <w:rPr>
          <w:sz w:val="32"/>
        </w:rPr>
        <w:t xml:space="preserve"> » </w:t>
      </w:r>
      <w:proofErr w:type="spellStart"/>
      <w:r w:rsidRPr="00AF7287">
        <w:rPr>
          <w:sz w:val="32"/>
        </w:rPr>
        <w:t>Porto-Rico</w:t>
      </w:r>
      <w:proofErr w:type="spellEnd"/>
      <w:r w:rsidRPr="00AF7287">
        <w:rPr>
          <w:sz w:val="32"/>
        </w:rPr>
        <w:t xml:space="preserve">, </w:t>
      </w:r>
      <w:proofErr w:type="spellStart"/>
      <w:r w:rsidRPr="00AF7287">
        <w:rPr>
          <w:sz w:val="32"/>
        </w:rPr>
        <w:t>Frankito</w:t>
      </w:r>
      <w:proofErr w:type="spellEnd"/>
      <w:r w:rsidRPr="00AF7287">
        <w:rPr>
          <w:sz w:val="32"/>
        </w:rPr>
        <w:t xml:space="preserve"> « </w:t>
      </w:r>
      <w:proofErr w:type="spellStart"/>
      <w:r w:rsidRPr="00AF7287">
        <w:rPr>
          <w:sz w:val="32"/>
        </w:rPr>
        <w:t>bod</w:t>
      </w:r>
      <w:proofErr w:type="spellEnd"/>
      <w:r w:rsidRPr="00AF7287">
        <w:rPr>
          <w:sz w:val="32"/>
        </w:rPr>
        <w:t xml:space="preserve"> </w:t>
      </w:r>
      <w:proofErr w:type="spellStart"/>
      <w:r w:rsidRPr="00AF7287">
        <w:rPr>
          <w:sz w:val="32"/>
        </w:rPr>
        <w:t>lanmou</w:t>
      </w:r>
      <w:proofErr w:type="spellEnd"/>
      <w:r w:rsidRPr="00AF7287">
        <w:rPr>
          <w:sz w:val="32"/>
        </w:rPr>
        <w:t xml:space="preserve"> </w:t>
      </w:r>
      <w:proofErr w:type="spellStart"/>
      <w:r w:rsidRPr="00AF7287">
        <w:rPr>
          <w:sz w:val="32"/>
        </w:rPr>
        <w:t>pa</w:t>
      </w:r>
      <w:proofErr w:type="spellEnd"/>
      <w:r w:rsidRPr="00AF7287">
        <w:rPr>
          <w:sz w:val="32"/>
        </w:rPr>
        <w:t xml:space="preserve"> </w:t>
      </w:r>
      <w:proofErr w:type="spellStart"/>
      <w:r w:rsidRPr="00AF7287">
        <w:rPr>
          <w:sz w:val="32"/>
        </w:rPr>
        <w:t>lwen</w:t>
      </w:r>
      <w:proofErr w:type="spellEnd"/>
      <w:r w:rsidRPr="00AF7287">
        <w:rPr>
          <w:sz w:val="32"/>
        </w:rPr>
        <w:t xml:space="preserve"> » Guadeloupe, José </w:t>
      </w:r>
      <w:proofErr w:type="spellStart"/>
      <w:r w:rsidRPr="00AF7287">
        <w:rPr>
          <w:sz w:val="32"/>
        </w:rPr>
        <w:t>Pliya</w:t>
      </w:r>
      <w:proofErr w:type="spellEnd"/>
      <w:r w:rsidRPr="00AF7287">
        <w:rPr>
          <w:sz w:val="32"/>
        </w:rPr>
        <w:t xml:space="preserve"> « amour » </w:t>
      </w:r>
    </w:p>
    <w:p w:rsidR="003C0640" w:rsidRPr="00AF7287" w:rsidRDefault="003C0640" w:rsidP="003C0640">
      <w:pPr>
        <w:jc w:val="both"/>
        <w:rPr>
          <w:sz w:val="32"/>
        </w:rPr>
      </w:pPr>
    </w:p>
    <w:p w:rsidR="003C0640" w:rsidRPr="000E0887" w:rsidRDefault="003C0640" w:rsidP="003C0640">
      <w:pPr>
        <w:jc w:val="both"/>
        <w:rPr>
          <w:sz w:val="32"/>
        </w:rPr>
      </w:pPr>
      <w:r w:rsidRPr="000E0887">
        <w:rPr>
          <w:sz w:val="32"/>
        </w:rPr>
        <w:t xml:space="preserve"> Et aussi :</w:t>
      </w:r>
    </w:p>
    <w:p w:rsidR="003C0640" w:rsidRPr="00AF7287" w:rsidRDefault="003C0640" w:rsidP="003C0640">
      <w:pPr>
        <w:jc w:val="both"/>
        <w:rPr>
          <w:sz w:val="32"/>
        </w:rPr>
      </w:pPr>
      <w:r w:rsidRPr="00AF7287">
        <w:rPr>
          <w:sz w:val="32"/>
        </w:rPr>
        <w:t>- à la maison des auteurs de la SACD en 2005</w:t>
      </w:r>
    </w:p>
    <w:p w:rsidR="003C0640" w:rsidRPr="00AF7287" w:rsidRDefault="003C0640" w:rsidP="003C0640">
      <w:pPr>
        <w:jc w:val="both"/>
        <w:rPr>
          <w:sz w:val="32"/>
        </w:rPr>
      </w:pPr>
      <w:r w:rsidRPr="00AF7287">
        <w:rPr>
          <w:sz w:val="32"/>
        </w:rPr>
        <w:t xml:space="preserve">- Musée </w:t>
      </w:r>
      <w:proofErr w:type="spellStart"/>
      <w:r w:rsidRPr="00AF7287">
        <w:rPr>
          <w:sz w:val="32"/>
        </w:rPr>
        <w:t>Dapper</w:t>
      </w:r>
      <w:proofErr w:type="spellEnd"/>
      <w:r w:rsidRPr="00AF7287">
        <w:rPr>
          <w:sz w:val="32"/>
        </w:rPr>
        <w:t>, Paris 2006</w:t>
      </w:r>
    </w:p>
    <w:p w:rsidR="003C0640" w:rsidRPr="00AF7287" w:rsidRDefault="003C0640" w:rsidP="003C0640">
      <w:pPr>
        <w:jc w:val="both"/>
        <w:rPr>
          <w:sz w:val="32"/>
        </w:rPr>
      </w:pPr>
      <w:r w:rsidRPr="00AF7287">
        <w:rPr>
          <w:sz w:val="32"/>
        </w:rPr>
        <w:t xml:space="preserve">- Théâtre National de Toulouse 2008, </w:t>
      </w:r>
    </w:p>
    <w:p w:rsidR="003C0640" w:rsidRPr="00AF7287" w:rsidRDefault="003C0640" w:rsidP="003C0640">
      <w:pPr>
        <w:jc w:val="both"/>
        <w:rPr>
          <w:sz w:val="32"/>
        </w:rPr>
      </w:pPr>
      <w:r w:rsidRPr="00AF7287">
        <w:rPr>
          <w:sz w:val="32"/>
        </w:rPr>
        <w:t>- L’Arc scène nationale du Creusot 2009</w:t>
      </w:r>
    </w:p>
    <w:p w:rsidR="003C0640" w:rsidRPr="00AF7287" w:rsidRDefault="003C0640" w:rsidP="003C0640">
      <w:pPr>
        <w:jc w:val="both"/>
        <w:rPr>
          <w:sz w:val="32"/>
        </w:rPr>
      </w:pPr>
      <w:r w:rsidRPr="00AF7287">
        <w:rPr>
          <w:sz w:val="32"/>
        </w:rPr>
        <w:t xml:space="preserve">- </w:t>
      </w:r>
      <w:proofErr w:type="spellStart"/>
      <w:r w:rsidRPr="00AF7287">
        <w:rPr>
          <w:sz w:val="32"/>
        </w:rPr>
        <w:t>Theatre</w:t>
      </w:r>
      <w:proofErr w:type="spellEnd"/>
      <w:r w:rsidRPr="00AF7287">
        <w:rPr>
          <w:sz w:val="32"/>
        </w:rPr>
        <w:t xml:space="preserve"> des doms Avignon 2012 </w:t>
      </w:r>
    </w:p>
    <w:p w:rsidR="003C0640" w:rsidRPr="00AF7287" w:rsidRDefault="003C0640" w:rsidP="003C0640">
      <w:pPr>
        <w:jc w:val="both"/>
        <w:rPr>
          <w:sz w:val="32"/>
        </w:rPr>
      </w:pPr>
    </w:p>
    <w:p w:rsidR="003C0640" w:rsidRPr="00AF7287" w:rsidRDefault="003C0640" w:rsidP="003C0640">
      <w:pPr>
        <w:jc w:val="both"/>
        <w:rPr>
          <w:sz w:val="32"/>
        </w:rPr>
      </w:pPr>
    </w:p>
    <w:p w:rsidR="003C0640" w:rsidRPr="000E0887" w:rsidRDefault="003C0640" w:rsidP="003C0640">
      <w:pPr>
        <w:jc w:val="both"/>
        <w:rPr>
          <w:b/>
          <w:sz w:val="32"/>
        </w:rPr>
      </w:pPr>
      <w:r w:rsidRPr="000E0887">
        <w:rPr>
          <w:b/>
          <w:sz w:val="32"/>
        </w:rPr>
        <w:t>L</w:t>
      </w:r>
      <w:r>
        <w:rPr>
          <w:b/>
          <w:sz w:val="32"/>
        </w:rPr>
        <w:t>es lectures à l’internationale </w:t>
      </w:r>
    </w:p>
    <w:p w:rsidR="003C0640" w:rsidRPr="00AF7287" w:rsidRDefault="003C0640" w:rsidP="003C0640">
      <w:pPr>
        <w:jc w:val="both"/>
        <w:rPr>
          <w:sz w:val="32"/>
        </w:rPr>
      </w:pPr>
    </w:p>
    <w:p w:rsidR="003C0640" w:rsidRPr="00AF7287" w:rsidRDefault="003C0640" w:rsidP="003C0640">
      <w:pPr>
        <w:jc w:val="both"/>
        <w:rPr>
          <w:b/>
          <w:sz w:val="32"/>
        </w:rPr>
      </w:pPr>
      <w:r w:rsidRPr="00AF7287">
        <w:rPr>
          <w:b/>
          <w:sz w:val="32"/>
        </w:rPr>
        <w:t>Canada/Festival de théâtre des Amériques Montréal 2005</w:t>
      </w:r>
    </w:p>
    <w:p w:rsidR="003C0640" w:rsidRPr="00AF7287" w:rsidRDefault="003C0640" w:rsidP="003C0640">
      <w:pPr>
        <w:jc w:val="both"/>
        <w:rPr>
          <w:sz w:val="32"/>
        </w:rPr>
      </w:pPr>
      <w:r w:rsidRPr="00AF7287">
        <w:rPr>
          <w:sz w:val="32"/>
        </w:rPr>
        <w:t xml:space="preserve">Bernard </w:t>
      </w:r>
      <w:proofErr w:type="spellStart"/>
      <w:r w:rsidRPr="00AF7287">
        <w:rPr>
          <w:sz w:val="32"/>
        </w:rPr>
        <w:t>Lagier</w:t>
      </w:r>
      <w:proofErr w:type="spellEnd"/>
      <w:r w:rsidRPr="00AF7287">
        <w:rPr>
          <w:sz w:val="32"/>
        </w:rPr>
        <w:t xml:space="preserve"> « moi chien créole » mise en lecture par Sylvain Bélanger </w:t>
      </w:r>
    </w:p>
    <w:p w:rsidR="003C0640" w:rsidRPr="00AF7287" w:rsidRDefault="003C0640" w:rsidP="003C0640">
      <w:pPr>
        <w:rPr>
          <w:sz w:val="32"/>
        </w:rPr>
      </w:pPr>
    </w:p>
    <w:p w:rsidR="003C0640" w:rsidRPr="00AF7287" w:rsidRDefault="003C0640" w:rsidP="003C0640">
      <w:pPr>
        <w:rPr>
          <w:b/>
          <w:sz w:val="32"/>
        </w:rPr>
      </w:pPr>
      <w:r w:rsidRPr="00AF7287">
        <w:rPr>
          <w:b/>
          <w:sz w:val="32"/>
        </w:rPr>
        <w:t>Belgique/Centre Wallonie Bruxelles 2005</w:t>
      </w:r>
    </w:p>
    <w:p w:rsidR="003C0640" w:rsidRPr="00AF7287" w:rsidRDefault="003C0640" w:rsidP="003C0640">
      <w:pPr>
        <w:pStyle w:val="Paragraphedeliste"/>
        <w:numPr>
          <w:ilvl w:val="0"/>
          <w:numId w:val="1"/>
        </w:numPr>
        <w:rPr>
          <w:sz w:val="32"/>
        </w:rPr>
      </w:pPr>
      <w:r w:rsidRPr="00AF7287">
        <w:rPr>
          <w:sz w:val="32"/>
        </w:rPr>
        <w:t xml:space="preserve">Arielle  </w:t>
      </w:r>
      <w:proofErr w:type="spellStart"/>
      <w:r w:rsidRPr="00AF7287">
        <w:rPr>
          <w:sz w:val="32"/>
        </w:rPr>
        <w:t>Bloesch</w:t>
      </w:r>
      <w:proofErr w:type="spellEnd"/>
      <w:r w:rsidRPr="00AF7287">
        <w:rPr>
          <w:sz w:val="32"/>
        </w:rPr>
        <w:t xml:space="preserve"> « port d’âmes » Martinique et </w:t>
      </w:r>
      <w:proofErr w:type="spellStart"/>
      <w:r w:rsidRPr="00AF7287">
        <w:rPr>
          <w:sz w:val="32"/>
        </w:rPr>
        <w:t>Yoshvani</w:t>
      </w:r>
      <w:proofErr w:type="spellEnd"/>
      <w:r w:rsidRPr="00AF7287">
        <w:rPr>
          <w:sz w:val="32"/>
        </w:rPr>
        <w:t xml:space="preserve"> Médina Cuba </w:t>
      </w:r>
    </w:p>
    <w:p w:rsidR="000C2439" w:rsidRDefault="000C2439" w:rsidP="003C0640">
      <w:pPr>
        <w:rPr>
          <w:sz w:val="32"/>
        </w:rPr>
      </w:pPr>
    </w:p>
    <w:p w:rsidR="000C2439" w:rsidRDefault="000C2439" w:rsidP="003C0640">
      <w:pPr>
        <w:rPr>
          <w:b/>
          <w:sz w:val="32"/>
        </w:rPr>
      </w:pPr>
      <w:r w:rsidRPr="000C2439">
        <w:rPr>
          <w:b/>
          <w:sz w:val="32"/>
        </w:rPr>
        <w:t xml:space="preserve">Festival San Martin du </w:t>
      </w:r>
      <w:r>
        <w:rPr>
          <w:b/>
          <w:sz w:val="32"/>
        </w:rPr>
        <w:t>Venezuela 2006</w:t>
      </w:r>
    </w:p>
    <w:p w:rsidR="000C2439" w:rsidRPr="000C2439" w:rsidRDefault="000C2439" w:rsidP="000C2439">
      <w:pPr>
        <w:pStyle w:val="Paragraphedeliste"/>
        <w:numPr>
          <w:ilvl w:val="0"/>
          <w:numId w:val="1"/>
        </w:numPr>
        <w:rPr>
          <w:sz w:val="32"/>
        </w:rPr>
      </w:pPr>
      <w:r w:rsidRPr="000C2439">
        <w:rPr>
          <w:sz w:val="32"/>
        </w:rPr>
        <w:t xml:space="preserve">Marius </w:t>
      </w:r>
      <w:proofErr w:type="spellStart"/>
      <w:r w:rsidRPr="000C2439">
        <w:rPr>
          <w:sz w:val="32"/>
        </w:rPr>
        <w:t>Gottin</w:t>
      </w:r>
      <w:proofErr w:type="spellEnd"/>
      <w:r w:rsidRPr="000C2439">
        <w:rPr>
          <w:sz w:val="32"/>
        </w:rPr>
        <w:t xml:space="preserve"> « </w:t>
      </w:r>
      <w:proofErr w:type="spellStart"/>
      <w:r w:rsidRPr="000C2439">
        <w:rPr>
          <w:sz w:val="32"/>
        </w:rPr>
        <w:t>wopso</w:t>
      </w:r>
      <w:proofErr w:type="spellEnd"/>
      <w:r w:rsidRPr="000C2439">
        <w:rPr>
          <w:sz w:val="32"/>
        </w:rPr>
        <w:t> »</w:t>
      </w:r>
    </w:p>
    <w:p w:rsidR="000C2439" w:rsidRDefault="000C2439" w:rsidP="000C2439">
      <w:pPr>
        <w:pStyle w:val="Paragraphedeliste"/>
        <w:numPr>
          <w:ilvl w:val="0"/>
          <w:numId w:val="1"/>
        </w:numPr>
        <w:rPr>
          <w:sz w:val="32"/>
        </w:rPr>
      </w:pPr>
      <w:r>
        <w:rPr>
          <w:sz w:val="32"/>
        </w:rPr>
        <w:t xml:space="preserve">Bernard </w:t>
      </w:r>
      <w:proofErr w:type="spellStart"/>
      <w:r>
        <w:rPr>
          <w:sz w:val="32"/>
        </w:rPr>
        <w:t>Lagier</w:t>
      </w:r>
      <w:proofErr w:type="spellEnd"/>
      <w:r>
        <w:rPr>
          <w:sz w:val="32"/>
        </w:rPr>
        <w:t xml:space="preserve"> « moi, chien créole »</w:t>
      </w:r>
    </w:p>
    <w:p w:rsidR="000C2439" w:rsidRDefault="000C2439" w:rsidP="000C2439">
      <w:pPr>
        <w:pStyle w:val="Paragraphedeliste"/>
        <w:numPr>
          <w:ilvl w:val="0"/>
          <w:numId w:val="1"/>
        </w:numPr>
        <w:rPr>
          <w:sz w:val="32"/>
        </w:rPr>
      </w:pPr>
      <w:r>
        <w:rPr>
          <w:sz w:val="32"/>
        </w:rPr>
        <w:t xml:space="preserve">« pudeur » </w:t>
      </w:r>
      <w:proofErr w:type="spellStart"/>
      <w:r>
        <w:rPr>
          <w:sz w:val="32"/>
        </w:rPr>
        <w:t>josé</w:t>
      </w:r>
      <w:proofErr w:type="spellEnd"/>
      <w:r>
        <w:rPr>
          <w:sz w:val="32"/>
        </w:rPr>
        <w:t xml:space="preserve"> </w:t>
      </w:r>
      <w:proofErr w:type="spellStart"/>
      <w:r>
        <w:rPr>
          <w:sz w:val="32"/>
        </w:rPr>
        <w:t>Pliya</w:t>
      </w:r>
      <w:proofErr w:type="spellEnd"/>
    </w:p>
    <w:p w:rsidR="000C2439" w:rsidRDefault="000C2439" w:rsidP="000C2439">
      <w:pPr>
        <w:rPr>
          <w:sz w:val="32"/>
        </w:rPr>
      </w:pPr>
    </w:p>
    <w:p w:rsidR="000C2439" w:rsidRDefault="000C2439" w:rsidP="000C2439">
      <w:pPr>
        <w:rPr>
          <w:b/>
          <w:sz w:val="32"/>
        </w:rPr>
      </w:pPr>
      <w:r w:rsidRPr="000C2439">
        <w:rPr>
          <w:b/>
          <w:sz w:val="32"/>
        </w:rPr>
        <w:t xml:space="preserve">Alliance Française du </w:t>
      </w:r>
      <w:proofErr w:type="spellStart"/>
      <w:r w:rsidRPr="000C2439">
        <w:rPr>
          <w:b/>
          <w:sz w:val="32"/>
        </w:rPr>
        <w:t>Venézuéla</w:t>
      </w:r>
      <w:proofErr w:type="spellEnd"/>
      <w:r>
        <w:rPr>
          <w:b/>
          <w:sz w:val="32"/>
        </w:rPr>
        <w:t xml:space="preserve"> 2007</w:t>
      </w:r>
    </w:p>
    <w:p w:rsidR="008C07C7" w:rsidRPr="008C07C7" w:rsidRDefault="000C2439" w:rsidP="008C07C7">
      <w:pPr>
        <w:pStyle w:val="Paragraphedeliste"/>
        <w:numPr>
          <w:ilvl w:val="0"/>
          <w:numId w:val="1"/>
        </w:numPr>
        <w:rPr>
          <w:sz w:val="32"/>
        </w:rPr>
      </w:pPr>
      <w:r w:rsidRPr="008C07C7">
        <w:rPr>
          <w:sz w:val="32"/>
        </w:rPr>
        <w:t xml:space="preserve">Corine </w:t>
      </w:r>
      <w:proofErr w:type="spellStart"/>
      <w:r w:rsidRPr="008C07C7">
        <w:rPr>
          <w:sz w:val="32"/>
        </w:rPr>
        <w:t>Vasson</w:t>
      </w:r>
      <w:proofErr w:type="spellEnd"/>
      <w:r w:rsidR="008C07C7" w:rsidRPr="008C07C7">
        <w:rPr>
          <w:sz w:val="32"/>
        </w:rPr>
        <w:t xml:space="preserve"> </w:t>
      </w:r>
      <w:r w:rsidR="008C07C7">
        <w:rPr>
          <w:sz w:val="32"/>
        </w:rPr>
        <w:t>« belles »</w:t>
      </w:r>
    </w:p>
    <w:p w:rsidR="000C2439" w:rsidRPr="008C07C7" w:rsidRDefault="008C07C7" w:rsidP="008C07C7">
      <w:pPr>
        <w:pStyle w:val="Paragraphedeliste"/>
        <w:numPr>
          <w:ilvl w:val="0"/>
          <w:numId w:val="1"/>
        </w:numPr>
        <w:rPr>
          <w:sz w:val="32"/>
        </w:rPr>
      </w:pPr>
      <w:r>
        <w:rPr>
          <w:sz w:val="32"/>
        </w:rPr>
        <w:t>Ariel Felipe Wood ‘tout le passé devant soi »</w:t>
      </w:r>
    </w:p>
    <w:p w:rsidR="003C0640" w:rsidRPr="00AF7287" w:rsidRDefault="003C0640" w:rsidP="003C0640">
      <w:pPr>
        <w:rPr>
          <w:sz w:val="32"/>
        </w:rPr>
      </w:pPr>
    </w:p>
    <w:p w:rsidR="003C0640" w:rsidRPr="00AF7287" w:rsidRDefault="003C0640" w:rsidP="003C0640">
      <w:pPr>
        <w:rPr>
          <w:b/>
          <w:sz w:val="32"/>
        </w:rPr>
      </w:pPr>
      <w:r w:rsidRPr="00AF7287">
        <w:rPr>
          <w:b/>
          <w:sz w:val="32"/>
        </w:rPr>
        <w:t xml:space="preserve">USA /Ohio Theater New York et New York </w:t>
      </w:r>
      <w:proofErr w:type="spellStart"/>
      <w:r w:rsidRPr="00AF7287">
        <w:rPr>
          <w:b/>
          <w:sz w:val="32"/>
        </w:rPr>
        <w:t>University</w:t>
      </w:r>
      <w:proofErr w:type="spellEnd"/>
      <w:r w:rsidRPr="00AF7287">
        <w:rPr>
          <w:b/>
          <w:sz w:val="32"/>
        </w:rPr>
        <w:t>  2008:</w:t>
      </w:r>
    </w:p>
    <w:p w:rsidR="008C07C7" w:rsidRPr="008C07C7" w:rsidRDefault="003C0640" w:rsidP="008C07C7">
      <w:pPr>
        <w:pStyle w:val="Paragraphedeliste"/>
        <w:numPr>
          <w:ilvl w:val="0"/>
          <w:numId w:val="1"/>
        </w:numPr>
        <w:rPr>
          <w:sz w:val="32"/>
        </w:rPr>
      </w:pPr>
      <w:r w:rsidRPr="008C07C7">
        <w:rPr>
          <w:sz w:val="32"/>
        </w:rPr>
        <w:t xml:space="preserve">Arielle </w:t>
      </w:r>
      <w:proofErr w:type="spellStart"/>
      <w:r w:rsidRPr="008C07C7">
        <w:rPr>
          <w:sz w:val="32"/>
        </w:rPr>
        <w:t>Blo</w:t>
      </w:r>
      <w:r w:rsidR="008C07C7" w:rsidRPr="008C07C7">
        <w:rPr>
          <w:sz w:val="32"/>
        </w:rPr>
        <w:t>esch</w:t>
      </w:r>
      <w:proofErr w:type="spellEnd"/>
      <w:r w:rsidR="008C07C7" w:rsidRPr="008C07C7">
        <w:rPr>
          <w:sz w:val="32"/>
        </w:rPr>
        <w:t xml:space="preserve"> « port d’âmes » </w:t>
      </w:r>
    </w:p>
    <w:p w:rsidR="003C0640" w:rsidRPr="008C07C7" w:rsidRDefault="003C0640" w:rsidP="008C07C7">
      <w:pPr>
        <w:pStyle w:val="Paragraphedeliste"/>
        <w:numPr>
          <w:ilvl w:val="0"/>
          <w:numId w:val="1"/>
        </w:numPr>
        <w:rPr>
          <w:sz w:val="32"/>
        </w:rPr>
      </w:pPr>
      <w:r w:rsidRPr="008C07C7">
        <w:rPr>
          <w:sz w:val="32"/>
        </w:rPr>
        <w:t xml:space="preserve"> pascale </w:t>
      </w:r>
      <w:proofErr w:type="spellStart"/>
      <w:r w:rsidRPr="008C07C7">
        <w:rPr>
          <w:sz w:val="32"/>
        </w:rPr>
        <w:t>Anin</w:t>
      </w:r>
      <w:proofErr w:type="spellEnd"/>
      <w:r w:rsidRPr="008C07C7">
        <w:rPr>
          <w:sz w:val="32"/>
        </w:rPr>
        <w:t xml:space="preserve"> « les immortels » Martinique</w:t>
      </w:r>
    </w:p>
    <w:p w:rsidR="003C0640" w:rsidRPr="00AF7287" w:rsidRDefault="003C0640" w:rsidP="003C0640">
      <w:pPr>
        <w:rPr>
          <w:sz w:val="32"/>
        </w:rPr>
      </w:pPr>
    </w:p>
    <w:p w:rsidR="003C0640" w:rsidRPr="00AF7287" w:rsidRDefault="003C0640" w:rsidP="003C0640">
      <w:pPr>
        <w:rPr>
          <w:b/>
          <w:sz w:val="32"/>
        </w:rPr>
      </w:pPr>
      <w:r w:rsidRPr="00AF7287">
        <w:rPr>
          <w:b/>
          <w:sz w:val="32"/>
        </w:rPr>
        <w:t xml:space="preserve">HONGRIE/ « festival </w:t>
      </w:r>
      <w:proofErr w:type="spellStart"/>
      <w:r w:rsidRPr="00AF7287">
        <w:rPr>
          <w:b/>
          <w:sz w:val="32"/>
        </w:rPr>
        <w:t>Frankolores</w:t>
      </w:r>
      <w:proofErr w:type="spellEnd"/>
      <w:r w:rsidRPr="00AF7287">
        <w:rPr>
          <w:b/>
          <w:sz w:val="32"/>
        </w:rPr>
        <w:t> » de 2009 à 2012</w:t>
      </w:r>
    </w:p>
    <w:p w:rsidR="003C0640" w:rsidRPr="00AF7287" w:rsidRDefault="003C0640" w:rsidP="003C0640">
      <w:pPr>
        <w:pStyle w:val="Paragraphedeliste"/>
        <w:numPr>
          <w:ilvl w:val="0"/>
          <w:numId w:val="1"/>
        </w:numPr>
        <w:rPr>
          <w:sz w:val="32"/>
        </w:rPr>
      </w:pPr>
      <w:r w:rsidRPr="00AF7287">
        <w:rPr>
          <w:sz w:val="32"/>
        </w:rPr>
        <w:t xml:space="preserve">Guy Régis Junior Haïti « incessant » et « Ida » Guy Régis Junior </w:t>
      </w:r>
    </w:p>
    <w:p w:rsidR="003C0640" w:rsidRPr="00AF7287" w:rsidRDefault="003C0640" w:rsidP="003C0640">
      <w:pPr>
        <w:pStyle w:val="Paragraphedeliste"/>
        <w:numPr>
          <w:ilvl w:val="0"/>
          <w:numId w:val="1"/>
        </w:numPr>
        <w:rPr>
          <w:sz w:val="32"/>
        </w:rPr>
      </w:pPr>
      <w:r w:rsidRPr="00AF7287">
        <w:rPr>
          <w:sz w:val="32"/>
        </w:rPr>
        <w:t xml:space="preserve">Evelyne </w:t>
      </w:r>
      <w:proofErr w:type="spellStart"/>
      <w:r w:rsidRPr="00AF7287">
        <w:rPr>
          <w:sz w:val="32"/>
        </w:rPr>
        <w:t>Trouillot</w:t>
      </w:r>
      <w:proofErr w:type="spellEnd"/>
      <w:r w:rsidRPr="00AF7287">
        <w:rPr>
          <w:sz w:val="32"/>
        </w:rPr>
        <w:t xml:space="preserve"> «  le bleu de l’île »</w:t>
      </w:r>
    </w:p>
    <w:p w:rsidR="003C0640" w:rsidRPr="00AF7287" w:rsidRDefault="003C0640" w:rsidP="003C0640">
      <w:pPr>
        <w:pStyle w:val="Paragraphedeliste"/>
        <w:numPr>
          <w:ilvl w:val="0"/>
          <w:numId w:val="1"/>
        </w:numPr>
        <w:rPr>
          <w:sz w:val="32"/>
        </w:rPr>
      </w:pPr>
      <w:r w:rsidRPr="00AF7287">
        <w:rPr>
          <w:sz w:val="32"/>
        </w:rPr>
        <w:t xml:space="preserve">José </w:t>
      </w:r>
      <w:proofErr w:type="spellStart"/>
      <w:r w:rsidRPr="00AF7287">
        <w:rPr>
          <w:sz w:val="32"/>
        </w:rPr>
        <w:t>Pliya</w:t>
      </w:r>
      <w:proofErr w:type="spellEnd"/>
      <w:r w:rsidRPr="00AF7287">
        <w:rPr>
          <w:sz w:val="32"/>
        </w:rPr>
        <w:t xml:space="preserve"> « nous étions assis sur le rivage du monde »</w:t>
      </w:r>
    </w:p>
    <w:p w:rsidR="003C0640" w:rsidRDefault="003C0640" w:rsidP="003C0640">
      <w:pPr>
        <w:rPr>
          <w:sz w:val="32"/>
        </w:rPr>
      </w:pPr>
    </w:p>
    <w:p w:rsidR="003C0640" w:rsidRDefault="003C0640" w:rsidP="003C0640">
      <w:pPr>
        <w:rPr>
          <w:sz w:val="32"/>
        </w:rPr>
      </w:pPr>
    </w:p>
    <w:p w:rsidR="003C0640" w:rsidRPr="00AF7287" w:rsidRDefault="003C0640" w:rsidP="003C0640">
      <w:pPr>
        <w:rPr>
          <w:sz w:val="32"/>
        </w:rPr>
      </w:pPr>
    </w:p>
    <w:p w:rsidR="003C0640" w:rsidRPr="00AF7287" w:rsidRDefault="003C0640" w:rsidP="003C0640">
      <w:pPr>
        <w:rPr>
          <w:b/>
          <w:sz w:val="32"/>
        </w:rPr>
      </w:pPr>
      <w:r w:rsidRPr="00AF7287">
        <w:rPr>
          <w:b/>
          <w:sz w:val="32"/>
        </w:rPr>
        <w:t>USA/</w:t>
      </w:r>
      <w:proofErr w:type="spellStart"/>
      <w:r w:rsidRPr="00AF7287">
        <w:rPr>
          <w:b/>
          <w:sz w:val="32"/>
        </w:rPr>
        <w:t>Midlebury</w:t>
      </w:r>
      <w:proofErr w:type="spellEnd"/>
      <w:r w:rsidRPr="00AF7287">
        <w:rPr>
          <w:b/>
          <w:sz w:val="32"/>
        </w:rPr>
        <w:t xml:space="preserve"> </w:t>
      </w:r>
      <w:proofErr w:type="spellStart"/>
      <w:r w:rsidRPr="00AF7287">
        <w:rPr>
          <w:b/>
          <w:sz w:val="32"/>
        </w:rPr>
        <w:t>College</w:t>
      </w:r>
      <w:proofErr w:type="spellEnd"/>
      <w:r w:rsidRPr="00AF7287">
        <w:rPr>
          <w:b/>
          <w:sz w:val="32"/>
        </w:rPr>
        <w:t>  Vermont  de 2009 à 2011:</w:t>
      </w:r>
    </w:p>
    <w:p w:rsidR="008C07C7" w:rsidRDefault="003C0640" w:rsidP="003C0640">
      <w:pPr>
        <w:rPr>
          <w:sz w:val="32"/>
        </w:rPr>
      </w:pPr>
      <w:r w:rsidRPr="00AF7287">
        <w:rPr>
          <w:sz w:val="32"/>
        </w:rPr>
        <w:t>- Bernar</w:t>
      </w:r>
      <w:r w:rsidR="008C07C7">
        <w:rPr>
          <w:sz w:val="32"/>
        </w:rPr>
        <w:t xml:space="preserve">d </w:t>
      </w:r>
      <w:proofErr w:type="spellStart"/>
      <w:r w:rsidR="008C07C7">
        <w:rPr>
          <w:sz w:val="32"/>
        </w:rPr>
        <w:t>Lagier</w:t>
      </w:r>
      <w:proofErr w:type="spellEnd"/>
      <w:r w:rsidR="008C07C7">
        <w:rPr>
          <w:sz w:val="32"/>
        </w:rPr>
        <w:t xml:space="preserve"> « moi chien créole » </w:t>
      </w:r>
    </w:p>
    <w:p w:rsidR="003C0640" w:rsidRPr="00AF7287" w:rsidRDefault="003C0640" w:rsidP="003C0640">
      <w:pPr>
        <w:rPr>
          <w:sz w:val="32"/>
        </w:rPr>
      </w:pPr>
      <w:r w:rsidRPr="00AF7287">
        <w:rPr>
          <w:sz w:val="32"/>
        </w:rPr>
        <w:t xml:space="preserve"> Frantz </w:t>
      </w:r>
      <w:proofErr w:type="spellStart"/>
      <w:r w:rsidRPr="00AF7287">
        <w:rPr>
          <w:sz w:val="32"/>
        </w:rPr>
        <w:t>Succab</w:t>
      </w:r>
      <w:proofErr w:type="spellEnd"/>
      <w:r w:rsidRPr="00AF7287">
        <w:rPr>
          <w:sz w:val="32"/>
        </w:rPr>
        <w:t xml:space="preserve"> « conte à mourir debout » mises en espace Danielle </w:t>
      </w:r>
      <w:proofErr w:type="spellStart"/>
      <w:r w:rsidRPr="00AF7287">
        <w:rPr>
          <w:sz w:val="32"/>
        </w:rPr>
        <w:t>Vendé</w:t>
      </w:r>
      <w:proofErr w:type="spellEnd"/>
      <w:r w:rsidRPr="00AF7287">
        <w:rPr>
          <w:sz w:val="32"/>
        </w:rPr>
        <w:t xml:space="preserve"> 2009</w:t>
      </w:r>
    </w:p>
    <w:p w:rsidR="003C0640" w:rsidRPr="00AF7287" w:rsidRDefault="003C0640" w:rsidP="003C0640">
      <w:pPr>
        <w:rPr>
          <w:sz w:val="32"/>
        </w:rPr>
      </w:pPr>
      <w:r w:rsidRPr="00AF7287">
        <w:rPr>
          <w:sz w:val="32"/>
        </w:rPr>
        <w:t xml:space="preserve">- Evelyne </w:t>
      </w:r>
      <w:proofErr w:type="spellStart"/>
      <w:r w:rsidRPr="00AF7287">
        <w:rPr>
          <w:sz w:val="32"/>
        </w:rPr>
        <w:t>Trouillot</w:t>
      </w:r>
      <w:proofErr w:type="spellEnd"/>
      <w:r w:rsidRPr="00AF7287">
        <w:rPr>
          <w:sz w:val="32"/>
        </w:rPr>
        <w:t xml:space="preserve"> « le bleu de l’île » mise en lecture Sonja </w:t>
      </w:r>
      <w:proofErr w:type="spellStart"/>
      <w:r w:rsidRPr="00AF7287">
        <w:rPr>
          <w:sz w:val="32"/>
        </w:rPr>
        <w:t>Ristic</w:t>
      </w:r>
      <w:proofErr w:type="spellEnd"/>
      <w:r w:rsidRPr="00AF7287">
        <w:rPr>
          <w:sz w:val="32"/>
        </w:rPr>
        <w:t xml:space="preserve"> et Danielle </w:t>
      </w:r>
      <w:proofErr w:type="spellStart"/>
      <w:r w:rsidRPr="00AF7287">
        <w:rPr>
          <w:sz w:val="32"/>
        </w:rPr>
        <w:t>Vendé</w:t>
      </w:r>
      <w:proofErr w:type="spellEnd"/>
      <w:r w:rsidRPr="00AF7287">
        <w:rPr>
          <w:sz w:val="32"/>
        </w:rPr>
        <w:t xml:space="preserve"> 2010</w:t>
      </w:r>
    </w:p>
    <w:p w:rsidR="003C0640" w:rsidRPr="00AF7287" w:rsidRDefault="003C0640" w:rsidP="003C0640">
      <w:pPr>
        <w:rPr>
          <w:sz w:val="32"/>
        </w:rPr>
      </w:pPr>
      <w:r w:rsidRPr="00AF7287">
        <w:rPr>
          <w:sz w:val="32"/>
        </w:rPr>
        <w:t xml:space="preserve">- Arielle </w:t>
      </w:r>
      <w:proofErr w:type="spellStart"/>
      <w:r w:rsidRPr="00AF7287">
        <w:rPr>
          <w:sz w:val="32"/>
        </w:rPr>
        <w:t>Bloesch</w:t>
      </w:r>
      <w:proofErr w:type="spellEnd"/>
      <w:r w:rsidRPr="00AF7287">
        <w:rPr>
          <w:sz w:val="32"/>
        </w:rPr>
        <w:t xml:space="preserve"> « port d’âmes » mise en espace Danielle </w:t>
      </w:r>
      <w:proofErr w:type="spellStart"/>
      <w:r w:rsidRPr="00AF7287">
        <w:rPr>
          <w:sz w:val="32"/>
        </w:rPr>
        <w:t>Vendé</w:t>
      </w:r>
      <w:proofErr w:type="spellEnd"/>
      <w:r w:rsidRPr="00AF7287">
        <w:rPr>
          <w:sz w:val="32"/>
        </w:rPr>
        <w:t xml:space="preserve"> 2011</w:t>
      </w:r>
    </w:p>
    <w:p w:rsidR="003C0640" w:rsidRPr="00AF7287" w:rsidRDefault="003C0640" w:rsidP="003C0640">
      <w:pPr>
        <w:rPr>
          <w:b/>
          <w:sz w:val="32"/>
        </w:rPr>
      </w:pPr>
    </w:p>
    <w:p w:rsidR="003C0640" w:rsidRPr="00AF7287" w:rsidRDefault="003C0640" w:rsidP="003C0640">
      <w:pPr>
        <w:rPr>
          <w:b/>
          <w:sz w:val="32"/>
        </w:rPr>
      </w:pPr>
    </w:p>
    <w:p w:rsidR="003C0640" w:rsidRPr="00AF7287" w:rsidRDefault="003C0640" w:rsidP="003C0640">
      <w:pPr>
        <w:rPr>
          <w:b/>
          <w:sz w:val="32"/>
        </w:rPr>
      </w:pPr>
      <w:r w:rsidRPr="00AF7287">
        <w:rPr>
          <w:b/>
          <w:sz w:val="32"/>
        </w:rPr>
        <w:t xml:space="preserve">TCHEQUIE/  « Festival nous sommes tous africains » </w:t>
      </w:r>
      <w:proofErr w:type="spellStart"/>
      <w:r w:rsidRPr="00AF7287">
        <w:rPr>
          <w:b/>
          <w:sz w:val="32"/>
        </w:rPr>
        <w:t>Pragues</w:t>
      </w:r>
      <w:proofErr w:type="spellEnd"/>
      <w:r w:rsidRPr="00AF7287">
        <w:rPr>
          <w:b/>
          <w:sz w:val="32"/>
        </w:rPr>
        <w:t xml:space="preserve"> 2010</w:t>
      </w:r>
    </w:p>
    <w:p w:rsidR="008C07C7" w:rsidRPr="008C07C7" w:rsidRDefault="003C0640" w:rsidP="008C07C7">
      <w:pPr>
        <w:pStyle w:val="Paragraphedeliste"/>
        <w:numPr>
          <w:ilvl w:val="0"/>
          <w:numId w:val="1"/>
        </w:numPr>
        <w:rPr>
          <w:sz w:val="32"/>
        </w:rPr>
      </w:pPr>
      <w:r w:rsidRPr="008C07C7">
        <w:rPr>
          <w:sz w:val="32"/>
        </w:rPr>
        <w:t xml:space="preserve">Jean </w:t>
      </w:r>
      <w:proofErr w:type="spellStart"/>
      <w:r w:rsidRPr="008C07C7">
        <w:rPr>
          <w:sz w:val="32"/>
        </w:rPr>
        <w:t>Durosier</w:t>
      </w:r>
      <w:proofErr w:type="spellEnd"/>
      <w:r w:rsidRPr="008C07C7">
        <w:rPr>
          <w:sz w:val="32"/>
        </w:rPr>
        <w:t xml:space="preserve"> </w:t>
      </w:r>
      <w:proofErr w:type="spellStart"/>
      <w:r w:rsidRPr="008C07C7">
        <w:rPr>
          <w:sz w:val="32"/>
        </w:rPr>
        <w:t>De</w:t>
      </w:r>
      <w:r w:rsidR="008C07C7" w:rsidRPr="008C07C7">
        <w:rPr>
          <w:sz w:val="32"/>
        </w:rPr>
        <w:t>srivière</w:t>
      </w:r>
      <w:proofErr w:type="spellEnd"/>
      <w:r w:rsidR="008C07C7" w:rsidRPr="008C07C7">
        <w:rPr>
          <w:sz w:val="32"/>
        </w:rPr>
        <w:t xml:space="preserve"> « paroles en crue »  </w:t>
      </w:r>
    </w:p>
    <w:p w:rsidR="003C0640" w:rsidRPr="008C07C7" w:rsidRDefault="003C0640" w:rsidP="008C07C7">
      <w:pPr>
        <w:pStyle w:val="Paragraphedeliste"/>
        <w:numPr>
          <w:ilvl w:val="0"/>
          <w:numId w:val="1"/>
        </w:numPr>
        <w:rPr>
          <w:sz w:val="32"/>
        </w:rPr>
      </w:pPr>
      <w:r w:rsidRPr="008C07C7">
        <w:rPr>
          <w:sz w:val="32"/>
        </w:rPr>
        <w:t xml:space="preserve"> Evelyne </w:t>
      </w:r>
      <w:proofErr w:type="spellStart"/>
      <w:r w:rsidRPr="008C07C7">
        <w:rPr>
          <w:sz w:val="32"/>
        </w:rPr>
        <w:t>Trouillot</w:t>
      </w:r>
      <w:proofErr w:type="spellEnd"/>
      <w:r w:rsidRPr="008C07C7">
        <w:rPr>
          <w:sz w:val="32"/>
        </w:rPr>
        <w:t xml:space="preserve"> « le bleu de l’île » Haïti</w:t>
      </w:r>
    </w:p>
    <w:p w:rsidR="003C0640" w:rsidRPr="00AF7287" w:rsidRDefault="003C0640" w:rsidP="003C0640">
      <w:pPr>
        <w:rPr>
          <w:sz w:val="32"/>
        </w:rPr>
      </w:pPr>
    </w:p>
    <w:p w:rsidR="003C0640" w:rsidRPr="00AF7287" w:rsidRDefault="003C0640" w:rsidP="003C0640">
      <w:pPr>
        <w:rPr>
          <w:sz w:val="32"/>
        </w:rPr>
      </w:pPr>
    </w:p>
    <w:p w:rsidR="003C0640" w:rsidRPr="00AF7287" w:rsidRDefault="003C0640" w:rsidP="003C0640">
      <w:pPr>
        <w:rPr>
          <w:b/>
          <w:sz w:val="32"/>
        </w:rPr>
      </w:pPr>
      <w:r w:rsidRPr="00AF7287">
        <w:rPr>
          <w:b/>
          <w:sz w:val="32"/>
        </w:rPr>
        <w:t xml:space="preserve">USA/ New York </w:t>
      </w:r>
      <w:proofErr w:type="spellStart"/>
      <w:r w:rsidRPr="00AF7287">
        <w:rPr>
          <w:b/>
          <w:sz w:val="32"/>
        </w:rPr>
        <w:t>University</w:t>
      </w:r>
      <w:proofErr w:type="spellEnd"/>
      <w:r w:rsidRPr="00AF7287">
        <w:rPr>
          <w:b/>
          <w:sz w:val="32"/>
        </w:rPr>
        <w:t xml:space="preserve"> et  </w:t>
      </w:r>
      <w:proofErr w:type="spellStart"/>
      <w:r w:rsidRPr="00AF7287">
        <w:rPr>
          <w:b/>
          <w:sz w:val="32"/>
        </w:rPr>
        <w:t>Shegall</w:t>
      </w:r>
      <w:proofErr w:type="spellEnd"/>
      <w:r w:rsidRPr="00AF7287">
        <w:rPr>
          <w:b/>
          <w:sz w:val="32"/>
        </w:rPr>
        <w:t xml:space="preserve"> Center  2010: </w:t>
      </w:r>
    </w:p>
    <w:p w:rsidR="008C07C7" w:rsidRDefault="008C07C7" w:rsidP="003C0640">
      <w:pPr>
        <w:rPr>
          <w:sz w:val="32"/>
        </w:rPr>
      </w:pPr>
      <w:r>
        <w:rPr>
          <w:sz w:val="32"/>
        </w:rPr>
        <w:t xml:space="preserve">Dominique </w:t>
      </w:r>
      <w:proofErr w:type="spellStart"/>
      <w:r>
        <w:rPr>
          <w:sz w:val="32"/>
        </w:rPr>
        <w:t>Batraville</w:t>
      </w:r>
      <w:proofErr w:type="spellEnd"/>
    </w:p>
    <w:p w:rsidR="008C07C7" w:rsidRDefault="008C07C7" w:rsidP="003C0640">
      <w:pPr>
        <w:rPr>
          <w:sz w:val="32"/>
        </w:rPr>
      </w:pPr>
      <w:r>
        <w:rPr>
          <w:sz w:val="32"/>
        </w:rPr>
        <w:t xml:space="preserve"> </w:t>
      </w:r>
      <w:proofErr w:type="gramStart"/>
      <w:r>
        <w:rPr>
          <w:sz w:val="32"/>
        </w:rPr>
        <w:t>charitable</w:t>
      </w:r>
      <w:proofErr w:type="gramEnd"/>
      <w:r>
        <w:rPr>
          <w:sz w:val="32"/>
        </w:rPr>
        <w:t xml:space="preserve"> </w:t>
      </w:r>
      <w:proofErr w:type="spellStart"/>
      <w:r>
        <w:rPr>
          <w:sz w:val="32"/>
        </w:rPr>
        <w:t>duckens</w:t>
      </w:r>
      <w:proofErr w:type="spellEnd"/>
    </w:p>
    <w:p w:rsidR="003C0640" w:rsidRPr="00AF7287" w:rsidRDefault="003C0640" w:rsidP="003C0640">
      <w:pPr>
        <w:rPr>
          <w:sz w:val="32"/>
        </w:rPr>
      </w:pPr>
      <w:r w:rsidRPr="00AF7287">
        <w:rPr>
          <w:sz w:val="32"/>
        </w:rPr>
        <w:t xml:space="preserve">Guy Régis Junior </w:t>
      </w:r>
    </w:p>
    <w:p w:rsidR="003C0640" w:rsidRPr="00AF7287" w:rsidRDefault="003C0640" w:rsidP="003C0640">
      <w:pPr>
        <w:rPr>
          <w:sz w:val="32"/>
        </w:rPr>
      </w:pPr>
    </w:p>
    <w:p w:rsidR="003C0640" w:rsidRPr="00AF7287" w:rsidRDefault="003C0640" w:rsidP="003C0640">
      <w:pPr>
        <w:rPr>
          <w:sz w:val="32"/>
        </w:rPr>
      </w:pPr>
    </w:p>
    <w:p w:rsidR="003C0640" w:rsidRPr="00AF7287" w:rsidRDefault="003C0640" w:rsidP="003C0640">
      <w:pPr>
        <w:rPr>
          <w:b/>
          <w:sz w:val="32"/>
        </w:rPr>
      </w:pPr>
      <w:r w:rsidRPr="00AF7287">
        <w:rPr>
          <w:b/>
          <w:sz w:val="32"/>
        </w:rPr>
        <w:t>BENIN/ Festival International du Théâtre du Bénin de 2010 à 2012</w:t>
      </w:r>
    </w:p>
    <w:p w:rsidR="003C0640" w:rsidRPr="00AF7287" w:rsidRDefault="003C0640" w:rsidP="003C0640">
      <w:pPr>
        <w:rPr>
          <w:sz w:val="32"/>
        </w:rPr>
      </w:pPr>
      <w:r w:rsidRPr="00AF7287">
        <w:rPr>
          <w:sz w:val="32"/>
        </w:rPr>
        <w:t xml:space="preserve">- Bernard </w:t>
      </w:r>
      <w:proofErr w:type="spellStart"/>
      <w:r w:rsidRPr="00AF7287">
        <w:rPr>
          <w:sz w:val="32"/>
        </w:rPr>
        <w:t>Lagier</w:t>
      </w:r>
      <w:proofErr w:type="spellEnd"/>
      <w:r w:rsidRPr="00AF7287">
        <w:rPr>
          <w:sz w:val="32"/>
        </w:rPr>
        <w:t xml:space="preserve"> « la carte »  Martinique</w:t>
      </w:r>
    </w:p>
    <w:p w:rsidR="008C07C7" w:rsidRDefault="003C0640" w:rsidP="003C0640">
      <w:pPr>
        <w:rPr>
          <w:sz w:val="32"/>
        </w:rPr>
      </w:pPr>
      <w:r w:rsidRPr="00AF7287">
        <w:rPr>
          <w:sz w:val="32"/>
        </w:rPr>
        <w:t xml:space="preserve">- </w:t>
      </w:r>
      <w:proofErr w:type="spellStart"/>
      <w:r w:rsidRPr="00AF7287">
        <w:rPr>
          <w:sz w:val="32"/>
        </w:rPr>
        <w:t>M.Thérèse</w:t>
      </w:r>
      <w:proofErr w:type="spellEnd"/>
      <w:r w:rsidRPr="00AF7287">
        <w:rPr>
          <w:sz w:val="32"/>
        </w:rPr>
        <w:t xml:space="preserve"> Picard « la médaille</w:t>
      </w:r>
      <w:r w:rsidR="008C07C7">
        <w:rPr>
          <w:sz w:val="32"/>
        </w:rPr>
        <w:t> »</w:t>
      </w:r>
    </w:p>
    <w:p w:rsidR="008C07C7" w:rsidRDefault="008C07C7" w:rsidP="003C0640">
      <w:pPr>
        <w:rPr>
          <w:sz w:val="32"/>
        </w:rPr>
      </w:pPr>
      <w:r>
        <w:rPr>
          <w:sz w:val="32"/>
        </w:rPr>
        <w:t xml:space="preserve"> </w:t>
      </w:r>
      <w:proofErr w:type="spellStart"/>
      <w:r>
        <w:rPr>
          <w:sz w:val="32"/>
        </w:rPr>
        <w:t>Appoline</w:t>
      </w:r>
      <w:proofErr w:type="spellEnd"/>
      <w:r>
        <w:rPr>
          <w:sz w:val="32"/>
        </w:rPr>
        <w:t xml:space="preserve"> Steward « les trois grâces »</w:t>
      </w:r>
    </w:p>
    <w:p w:rsidR="003C0640" w:rsidRPr="00AF7287" w:rsidRDefault="008C07C7" w:rsidP="003C0640">
      <w:pPr>
        <w:rPr>
          <w:sz w:val="32"/>
        </w:rPr>
      </w:pPr>
      <w:r>
        <w:rPr>
          <w:sz w:val="32"/>
        </w:rPr>
        <w:t xml:space="preserve"> Valérie </w:t>
      </w:r>
      <w:proofErr w:type="spellStart"/>
      <w:r>
        <w:rPr>
          <w:sz w:val="32"/>
        </w:rPr>
        <w:t>N’Goma</w:t>
      </w:r>
      <w:proofErr w:type="spellEnd"/>
      <w:r>
        <w:rPr>
          <w:sz w:val="32"/>
        </w:rPr>
        <w:t xml:space="preserve">  « retour à mon pays natal »</w:t>
      </w:r>
    </w:p>
    <w:p w:rsidR="003C0640" w:rsidRDefault="003C0640" w:rsidP="003C0640">
      <w:pPr>
        <w:rPr>
          <w:sz w:val="32"/>
        </w:rPr>
      </w:pPr>
    </w:p>
    <w:p w:rsidR="003C0640" w:rsidRDefault="003C0640" w:rsidP="003C0640">
      <w:pPr>
        <w:rPr>
          <w:sz w:val="32"/>
        </w:rPr>
      </w:pPr>
    </w:p>
    <w:p w:rsidR="003C0640" w:rsidRDefault="003C0640" w:rsidP="003C0640">
      <w:pPr>
        <w:rPr>
          <w:sz w:val="32"/>
        </w:rPr>
      </w:pPr>
    </w:p>
    <w:p w:rsidR="003C0640" w:rsidRDefault="003C0640" w:rsidP="003C0640">
      <w:pPr>
        <w:rPr>
          <w:sz w:val="32"/>
        </w:rPr>
      </w:pPr>
    </w:p>
    <w:p w:rsidR="003C0640" w:rsidRDefault="003C0640" w:rsidP="003C0640">
      <w:pPr>
        <w:rPr>
          <w:sz w:val="32"/>
        </w:rPr>
      </w:pPr>
    </w:p>
    <w:p w:rsidR="003C0640" w:rsidRDefault="003C0640" w:rsidP="003C0640">
      <w:pPr>
        <w:rPr>
          <w:sz w:val="32"/>
        </w:rPr>
      </w:pPr>
    </w:p>
    <w:p w:rsidR="003C0640" w:rsidRPr="00AF7287" w:rsidRDefault="003C0640" w:rsidP="003C0640">
      <w:pPr>
        <w:rPr>
          <w:sz w:val="32"/>
        </w:rPr>
      </w:pPr>
    </w:p>
    <w:p w:rsidR="003C0640" w:rsidRPr="005229B3" w:rsidRDefault="003C0640" w:rsidP="003C0640">
      <w:pPr>
        <w:rPr>
          <w:b/>
          <w:sz w:val="32"/>
        </w:rPr>
      </w:pPr>
      <w:r>
        <w:rPr>
          <w:b/>
          <w:sz w:val="32"/>
        </w:rPr>
        <w:t xml:space="preserve">2/ </w:t>
      </w:r>
      <w:r w:rsidRPr="005229B3">
        <w:rPr>
          <w:b/>
          <w:sz w:val="32"/>
        </w:rPr>
        <w:t>Les traductions</w:t>
      </w:r>
    </w:p>
    <w:p w:rsidR="003C0640" w:rsidRPr="00AF7287" w:rsidRDefault="003C0640" w:rsidP="003C0640">
      <w:pPr>
        <w:rPr>
          <w:b/>
          <w:sz w:val="32"/>
        </w:rPr>
      </w:pPr>
    </w:p>
    <w:p w:rsidR="003C0640" w:rsidRPr="00AF7287" w:rsidRDefault="003C0640" w:rsidP="003C0640">
      <w:pPr>
        <w:rPr>
          <w:sz w:val="32"/>
        </w:rPr>
      </w:pPr>
      <w:r w:rsidRPr="00AF7287">
        <w:rPr>
          <w:sz w:val="32"/>
        </w:rPr>
        <w:t xml:space="preserve">Les traductions sont nécessaires pour les lectures à </w:t>
      </w:r>
      <w:r>
        <w:rPr>
          <w:sz w:val="32"/>
        </w:rPr>
        <w:t>l’étranger et leur diffusion. T</w:t>
      </w:r>
      <w:r w:rsidRPr="00AF7287">
        <w:rPr>
          <w:sz w:val="32"/>
        </w:rPr>
        <w:t>ous ces textes ont fait l’objet de lectures en version traduite.</w:t>
      </w:r>
    </w:p>
    <w:p w:rsidR="003C0640" w:rsidRPr="00AF7287" w:rsidRDefault="003C0640" w:rsidP="003C0640">
      <w:pPr>
        <w:rPr>
          <w:sz w:val="32"/>
        </w:rPr>
      </w:pPr>
    </w:p>
    <w:p w:rsidR="003C0640" w:rsidRPr="00AF7287" w:rsidRDefault="003C0640" w:rsidP="003C0640">
      <w:pPr>
        <w:tabs>
          <w:tab w:val="left" w:pos="5321"/>
        </w:tabs>
        <w:outlineLvl w:val="0"/>
        <w:rPr>
          <w:rFonts w:ascii="Cambria" w:eastAsia="Cambria" w:hAnsi="Cambria" w:cs="Times New Roman"/>
          <w:bCs/>
          <w:sz w:val="32"/>
          <w:szCs w:val="28"/>
          <w:u w:val="single"/>
        </w:rPr>
      </w:pPr>
      <w:r w:rsidRPr="00AF7287">
        <w:rPr>
          <w:rFonts w:ascii="Cambria" w:eastAsia="Cambria" w:hAnsi="Cambria" w:cs="Times New Roman"/>
          <w:bCs/>
          <w:sz w:val="32"/>
          <w:szCs w:val="28"/>
          <w:u w:val="single"/>
        </w:rPr>
        <w:t xml:space="preserve"> H</w:t>
      </w:r>
      <w:r>
        <w:rPr>
          <w:rFonts w:ascii="Cambria" w:eastAsia="Cambria" w:hAnsi="Cambria" w:cs="Times New Roman"/>
          <w:bCs/>
          <w:sz w:val="32"/>
          <w:szCs w:val="28"/>
          <w:u w:val="single"/>
        </w:rPr>
        <w:t>uit textes en français traduits en espagnol</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w:t>
      </w:r>
      <w:proofErr w:type="spellStart"/>
      <w:r w:rsidRPr="00AF7287">
        <w:rPr>
          <w:rFonts w:ascii="Cambria" w:eastAsia="Cambria" w:hAnsi="Cambria" w:cs="Times New Roman"/>
          <w:sz w:val="32"/>
          <w:szCs w:val="28"/>
        </w:rPr>
        <w:t>Wopso</w:t>
      </w:r>
      <w:proofErr w:type="spellEnd"/>
      <w:r w:rsidRPr="00AF7287">
        <w:rPr>
          <w:rFonts w:ascii="Cambria" w:eastAsia="Cambria" w:hAnsi="Cambria" w:cs="Times New Roman"/>
          <w:sz w:val="32"/>
          <w:szCs w:val="28"/>
        </w:rPr>
        <w:t xml:space="preserve"> » de Marius </w:t>
      </w:r>
      <w:proofErr w:type="spellStart"/>
      <w:r w:rsidRPr="00AF7287">
        <w:rPr>
          <w:rFonts w:ascii="Cambria" w:eastAsia="Cambria" w:hAnsi="Cambria" w:cs="Times New Roman"/>
          <w:sz w:val="32"/>
          <w:szCs w:val="28"/>
        </w:rPr>
        <w:t>Gottin</w:t>
      </w:r>
      <w:proofErr w:type="spellEnd"/>
      <w:r w:rsidRPr="00AF7287">
        <w:rPr>
          <w:rFonts w:ascii="Cambria" w:eastAsia="Cambria" w:hAnsi="Cambria" w:cs="Times New Roman"/>
          <w:sz w:val="32"/>
          <w:szCs w:val="28"/>
        </w:rPr>
        <w:t xml:space="preserve"> Martinique</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Pudeur » de José </w:t>
      </w:r>
      <w:proofErr w:type="spellStart"/>
      <w:r w:rsidRPr="00AF7287">
        <w:rPr>
          <w:rFonts w:ascii="Cambria" w:eastAsia="Cambria" w:hAnsi="Cambria" w:cs="Times New Roman"/>
          <w:sz w:val="32"/>
          <w:szCs w:val="28"/>
        </w:rPr>
        <w:t>Pliya</w:t>
      </w:r>
      <w:proofErr w:type="spellEnd"/>
      <w:r w:rsidRPr="00AF7287">
        <w:rPr>
          <w:rFonts w:ascii="Cambria" w:eastAsia="Cambria" w:hAnsi="Cambria" w:cs="Times New Roman"/>
          <w:sz w:val="32"/>
          <w:szCs w:val="28"/>
        </w:rPr>
        <w:t xml:space="preserve"> Guadeloupe </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Moi, chien créole » de Bernard </w:t>
      </w:r>
      <w:proofErr w:type="spellStart"/>
      <w:r w:rsidRPr="00AF7287">
        <w:rPr>
          <w:rFonts w:ascii="Cambria" w:eastAsia="Cambria" w:hAnsi="Cambria" w:cs="Times New Roman"/>
          <w:sz w:val="32"/>
          <w:szCs w:val="28"/>
        </w:rPr>
        <w:t>Lagier</w:t>
      </w:r>
      <w:proofErr w:type="spellEnd"/>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 Port d’âmes » de Arielle </w:t>
      </w:r>
      <w:proofErr w:type="spellStart"/>
      <w:r w:rsidRPr="00AF7287">
        <w:rPr>
          <w:rFonts w:ascii="Cambria" w:eastAsia="Cambria" w:hAnsi="Cambria" w:cs="Times New Roman"/>
          <w:sz w:val="32"/>
          <w:szCs w:val="28"/>
        </w:rPr>
        <w:t>Bloesch</w:t>
      </w:r>
      <w:proofErr w:type="spellEnd"/>
      <w:r w:rsidRPr="00AF7287">
        <w:rPr>
          <w:rFonts w:ascii="Cambria" w:eastAsia="Cambria" w:hAnsi="Cambria" w:cs="Times New Roman"/>
          <w:sz w:val="32"/>
          <w:szCs w:val="28"/>
        </w:rPr>
        <w:t xml:space="preserve"> Martinique</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 Belles » de Corine </w:t>
      </w:r>
      <w:proofErr w:type="spellStart"/>
      <w:r w:rsidRPr="00AF7287">
        <w:rPr>
          <w:rFonts w:ascii="Cambria" w:eastAsia="Cambria" w:hAnsi="Cambria" w:cs="Times New Roman"/>
          <w:sz w:val="32"/>
          <w:szCs w:val="28"/>
        </w:rPr>
        <w:t>Vasson</w:t>
      </w:r>
      <w:proofErr w:type="spellEnd"/>
      <w:r w:rsidRPr="00AF7287">
        <w:rPr>
          <w:rFonts w:ascii="Cambria" w:eastAsia="Cambria" w:hAnsi="Cambria" w:cs="Times New Roman"/>
          <w:sz w:val="32"/>
          <w:szCs w:val="28"/>
        </w:rPr>
        <w:t xml:space="preserve"> Martinique</w:t>
      </w:r>
    </w:p>
    <w:p w:rsidR="003C0640" w:rsidRPr="00AF7287" w:rsidRDefault="003C0640" w:rsidP="003C0640">
      <w:pPr>
        <w:tabs>
          <w:tab w:val="left" w:pos="5321"/>
        </w:tabs>
        <w:rPr>
          <w:rFonts w:ascii="Cambria" w:eastAsia="Cambria" w:hAnsi="Cambria" w:cs="Times New Roman"/>
          <w:sz w:val="32"/>
          <w:szCs w:val="28"/>
        </w:rPr>
      </w:pPr>
    </w:p>
    <w:p w:rsidR="003C0640" w:rsidRDefault="003C0640" w:rsidP="003C0640">
      <w:pPr>
        <w:tabs>
          <w:tab w:val="left" w:pos="5321"/>
        </w:tabs>
        <w:rPr>
          <w:bCs/>
          <w:sz w:val="32"/>
          <w:szCs w:val="28"/>
          <w:u w:val="single"/>
        </w:rPr>
      </w:pPr>
      <w:r>
        <w:rPr>
          <w:bCs/>
          <w:sz w:val="32"/>
          <w:szCs w:val="28"/>
          <w:u w:val="single"/>
        </w:rPr>
        <w:t>Quatre textes français traduits en américain</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w:t>
      </w:r>
      <w:proofErr w:type="gramStart"/>
      <w:r w:rsidRPr="00AF7287">
        <w:rPr>
          <w:rFonts w:ascii="Cambria" w:eastAsia="Cambria" w:hAnsi="Cambria" w:cs="Times New Roman"/>
          <w:sz w:val="32"/>
          <w:szCs w:val="28"/>
        </w:rPr>
        <w:t>port</w:t>
      </w:r>
      <w:proofErr w:type="gramEnd"/>
      <w:r w:rsidRPr="00AF7287">
        <w:rPr>
          <w:rFonts w:ascii="Cambria" w:eastAsia="Cambria" w:hAnsi="Cambria" w:cs="Times New Roman"/>
          <w:sz w:val="32"/>
          <w:szCs w:val="28"/>
        </w:rPr>
        <w:t xml:space="preserve"> d’âmes » de Arielle </w:t>
      </w:r>
      <w:proofErr w:type="spellStart"/>
      <w:r w:rsidRPr="00AF7287">
        <w:rPr>
          <w:rFonts w:ascii="Cambria" w:eastAsia="Cambria" w:hAnsi="Cambria" w:cs="Times New Roman"/>
          <w:sz w:val="32"/>
          <w:szCs w:val="28"/>
        </w:rPr>
        <w:t>Bloesch</w:t>
      </w:r>
      <w:proofErr w:type="spellEnd"/>
      <w:r w:rsidRPr="00AF7287">
        <w:rPr>
          <w:rFonts w:ascii="Cambria" w:eastAsia="Cambria" w:hAnsi="Cambria" w:cs="Times New Roman"/>
          <w:sz w:val="32"/>
          <w:szCs w:val="28"/>
        </w:rPr>
        <w:t xml:space="preserve"> Martinique</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 </w:t>
      </w:r>
      <w:proofErr w:type="gramStart"/>
      <w:r w:rsidRPr="00AF7287">
        <w:rPr>
          <w:rFonts w:ascii="Cambria" w:eastAsia="Cambria" w:hAnsi="Cambria" w:cs="Times New Roman"/>
          <w:sz w:val="32"/>
          <w:szCs w:val="28"/>
        </w:rPr>
        <w:t>les</w:t>
      </w:r>
      <w:proofErr w:type="gramEnd"/>
      <w:r w:rsidRPr="00AF7287">
        <w:rPr>
          <w:rFonts w:ascii="Cambria" w:eastAsia="Cambria" w:hAnsi="Cambria" w:cs="Times New Roman"/>
          <w:sz w:val="32"/>
          <w:szCs w:val="28"/>
        </w:rPr>
        <w:t xml:space="preserve"> Immortels » de Pascale </w:t>
      </w:r>
      <w:proofErr w:type="spellStart"/>
      <w:r w:rsidRPr="00AF7287">
        <w:rPr>
          <w:rFonts w:ascii="Cambria" w:eastAsia="Cambria" w:hAnsi="Cambria" w:cs="Times New Roman"/>
          <w:sz w:val="32"/>
          <w:szCs w:val="28"/>
        </w:rPr>
        <w:t>Anin</w:t>
      </w:r>
      <w:proofErr w:type="spellEnd"/>
      <w:r w:rsidRPr="00AF7287">
        <w:rPr>
          <w:rFonts w:ascii="Cambria" w:eastAsia="Cambria" w:hAnsi="Cambria" w:cs="Times New Roman"/>
          <w:sz w:val="32"/>
          <w:szCs w:val="28"/>
        </w:rPr>
        <w:t>, Martinique</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 Acte de citoyen absolu » </w:t>
      </w:r>
      <w:proofErr w:type="spellStart"/>
      <w:r w:rsidRPr="00AF7287">
        <w:rPr>
          <w:rFonts w:ascii="Cambria" w:eastAsia="Cambria" w:hAnsi="Cambria" w:cs="Times New Roman"/>
          <w:sz w:val="32"/>
          <w:szCs w:val="28"/>
        </w:rPr>
        <w:t>Duckens</w:t>
      </w:r>
      <w:proofErr w:type="spellEnd"/>
      <w:r w:rsidRPr="00AF7287">
        <w:rPr>
          <w:rFonts w:ascii="Cambria" w:eastAsia="Cambria" w:hAnsi="Cambria" w:cs="Times New Roman"/>
          <w:sz w:val="32"/>
          <w:szCs w:val="28"/>
        </w:rPr>
        <w:t xml:space="preserve"> Charitable</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Le père » de Guy Régis Junior Haïti</w:t>
      </w:r>
    </w:p>
    <w:p w:rsidR="003C0640" w:rsidRPr="00AF7287" w:rsidRDefault="003C0640" w:rsidP="003C0640">
      <w:pPr>
        <w:tabs>
          <w:tab w:val="left" w:pos="5321"/>
        </w:tabs>
        <w:ind w:firstLine="150"/>
        <w:rPr>
          <w:rFonts w:ascii="Cambria" w:eastAsia="Cambria" w:hAnsi="Cambria" w:cs="Times New Roman"/>
          <w:sz w:val="32"/>
          <w:szCs w:val="28"/>
        </w:rPr>
      </w:pPr>
    </w:p>
    <w:p w:rsidR="003C0640" w:rsidRPr="00AF7287" w:rsidRDefault="003C0640" w:rsidP="003C0640">
      <w:pPr>
        <w:tabs>
          <w:tab w:val="left" w:pos="5321"/>
        </w:tabs>
        <w:ind w:firstLine="150"/>
        <w:rPr>
          <w:rFonts w:ascii="Cambria" w:eastAsia="Cambria" w:hAnsi="Cambria" w:cs="Times New Roman"/>
          <w:sz w:val="32"/>
          <w:szCs w:val="28"/>
          <w:u w:val="single"/>
        </w:rPr>
      </w:pPr>
      <w:r w:rsidRPr="00AF7287">
        <w:rPr>
          <w:sz w:val="32"/>
          <w:szCs w:val="28"/>
          <w:u w:val="single"/>
        </w:rPr>
        <w:t>U</w:t>
      </w:r>
      <w:r>
        <w:rPr>
          <w:sz w:val="32"/>
          <w:szCs w:val="28"/>
          <w:u w:val="single"/>
        </w:rPr>
        <w:t>n texte français traduit en hongrois</w:t>
      </w:r>
    </w:p>
    <w:p w:rsidR="003C0640" w:rsidRPr="00AF7287" w:rsidRDefault="003C0640" w:rsidP="003C0640">
      <w:pPr>
        <w:tabs>
          <w:tab w:val="left" w:pos="5321"/>
        </w:tabs>
        <w:ind w:firstLine="150"/>
        <w:rPr>
          <w:rFonts w:ascii="Cambria" w:eastAsia="Cambria" w:hAnsi="Cambria" w:cs="Times New Roman"/>
          <w:sz w:val="32"/>
          <w:szCs w:val="28"/>
        </w:rPr>
      </w:pPr>
      <w:r w:rsidRPr="00AF7287">
        <w:rPr>
          <w:rFonts w:ascii="Cambria" w:eastAsia="Cambria" w:hAnsi="Cambria" w:cs="Times New Roman"/>
          <w:sz w:val="32"/>
          <w:szCs w:val="28"/>
        </w:rPr>
        <w:t xml:space="preserve">« Le bleu de l’île » Evelyne </w:t>
      </w:r>
      <w:proofErr w:type="spellStart"/>
      <w:r w:rsidRPr="00AF7287">
        <w:rPr>
          <w:rFonts w:ascii="Cambria" w:eastAsia="Cambria" w:hAnsi="Cambria" w:cs="Times New Roman"/>
          <w:sz w:val="32"/>
          <w:szCs w:val="28"/>
        </w:rPr>
        <w:t>Trouillot</w:t>
      </w:r>
      <w:proofErr w:type="spellEnd"/>
      <w:r w:rsidRPr="00AF7287">
        <w:rPr>
          <w:rFonts w:ascii="Cambria" w:eastAsia="Cambria" w:hAnsi="Cambria" w:cs="Times New Roman"/>
          <w:sz w:val="32"/>
          <w:szCs w:val="28"/>
        </w:rPr>
        <w:t xml:space="preserve">, </w:t>
      </w:r>
      <w:proofErr w:type="spellStart"/>
      <w:r w:rsidRPr="00AF7287">
        <w:rPr>
          <w:rFonts w:ascii="Cambria" w:eastAsia="Cambria" w:hAnsi="Cambria" w:cs="Times New Roman"/>
          <w:sz w:val="32"/>
          <w:szCs w:val="28"/>
        </w:rPr>
        <w:t>HaÏti</w:t>
      </w:r>
      <w:proofErr w:type="spellEnd"/>
    </w:p>
    <w:p w:rsidR="003C0640" w:rsidRPr="00AF7287" w:rsidRDefault="003C0640" w:rsidP="003C0640">
      <w:pPr>
        <w:tabs>
          <w:tab w:val="left" w:pos="5321"/>
        </w:tabs>
        <w:rPr>
          <w:rFonts w:ascii="Cambria" w:eastAsia="Cambria" w:hAnsi="Cambria" w:cs="Times New Roman"/>
          <w:sz w:val="32"/>
          <w:szCs w:val="28"/>
        </w:rPr>
      </w:pPr>
    </w:p>
    <w:p w:rsidR="003C0640" w:rsidRPr="00AF7287" w:rsidRDefault="003C0640" w:rsidP="003C0640">
      <w:pPr>
        <w:tabs>
          <w:tab w:val="left" w:pos="5321"/>
        </w:tabs>
        <w:outlineLvl w:val="0"/>
        <w:rPr>
          <w:rFonts w:ascii="Cambria" w:eastAsia="Cambria" w:hAnsi="Cambria" w:cs="Times New Roman"/>
          <w:bCs/>
          <w:sz w:val="32"/>
          <w:szCs w:val="28"/>
        </w:rPr>
      </w:pPr>
      <w:r w:rsidRPr="00AF7287">
        <w:rPr>
          <w:rFonts w:ascii="Cambria" w:eastAsia="Cambria" w:hAnsi="Cambria" w:cs="Times New Roman"/>
          <w:bCs/>
          <w:sz w:val="32"/>
          <w:szCs w:val="28"/>
          <w:u w:val="single"/>
        </w:rPr>
        <w:t>T</w:t>
      </w:r>
      <w:r>
        <w:rPr>
          <w:rFonts w:ascii="Cambria" w:eastAsia="Cambria" w:hAnsi="Cambria" w:cs="Times New Roman"/>
          <w:bCs/>
          <w:sz w:val="32"/>
          <w:szCs w:val="28"/>
          <w:u w:val="single"/>
        </w:rPr>
        <w:t>rois textes anglais traduits en français</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w:t>
      </w:r>
      <w:proofErr w:type="spellStart"/>
      <w:r w:rsidRPr="00AF7287">
        <w:rPr>
          <w:rFonts w:ascii="Cambria" w:eastAsia="Cambria" w:hAnsi="Cambria" w:cs="Times New Roman"/>
          <w:sz w:val="32"/>
          <w:szCs w:val="28"/>
        </w:rPr>
        <w:t>Shellie</w:t>
      </w:r>
      <w:proofErr w:type="spellEnd"/>
      <w:r w:rsidRPr="00AF7287">
        <w:rPr>
          <w:rFonts w:ascii="Cambria" w:eastAsia="Cambria" w:hAnsi="Cambria" w:cs="Times New Roman"/>
          <w:sz w:val="32"/>
          <w:szCs w:val="28"/>
        </w:rPr>
        <w:t xml:space="preserve"> » de Curtis </w:t>
      </w:r>
      <w:proofErr w:type="spellStart"/>
      <w:r w:rsidRPr="00AF7287">
        <w:rPr>
          <w:rFonts w:ascii="Cambria" w:eastAsia="Cambria" w:hAnsi="Cambria" w:cs="Times New Roman"/>
          <w:sz w:val="32"/>
          <w:szCs w:val="28"/>
        </w:rPr>
        <w:t>Clarendon</w:t>
      </w:r>
      <w:proofErr w:type="spellEnd"/>
      <w:r w:rsidRPr="00AF7287">
        <w:rPr>
          <w:rFonts w:ascii="Cambria" w:eastAsia="Cambria" w:hAnsi="Cambria" w:cs="Times New Roman"/>
          <w:sz w:val="32"/>
          <w:szCs w:val="28"/>
        </w:rPr>
        <w:t xml:space="preserve"> Dominique,</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Ti Marie » de </w:t>
      </w:r>
      <w:proofErr w:type="spellStart"/>
      <w:r w:rsidRPr="00AF7287">
        <w:rPr>
          <w:rFonts w:ascii="Cambria" w:eastAsia="Cambria" w:hAnsi="Cambria" w:cs="Times New Roman"/>
          <w:sz w:val="32"/>
          <w:szCs w:val="28"/>
        </w:rPr>
        <w:t>Hypolite</w:t>
      </w:r>
      <w:proofErr w:type="spellEnd"/>
      <w:r w:rsidRPr="00AF7287">
        <w:rPr>
          <w:rFonts w:ascii="Cambria" w:eastAsia="Cambria" w:hAnsi="Cambria" w:cs="Times New Roman"/>
          <w:sz w:val="32"/>
          <w:szCs w:val="28"/>
        </w:rPr>
        <w:t xml:space="preserve"> </w:t>
      </w:r>
      <w:proofErr w:type="spellStart"/>
      <w:r w:rsidRPr="00AF7287">
        <w:rPr>
          <w:rFonts w:ascii="Cambria" w:eastAsia="Cambria" w:hAnsi="Cambria" w:cs="Times New Roman"/>
          <w:sz w:val="32"/>
          <w:szCs w:val="28"/>
        </w:rPr>
        <w:t>Kendell</w:t>
      </w:r>
      <w:proofErr w:type="spellEnd"/>
      <w:r w:rsidRPr="00AF7287">
        <w:rPr>
          <w:rFonts w:ascii="Cambria" w:eastAsia="Cambria" w:hAnsi="Cambria" w:cs="Times New Roman"/>
          <w:sz w:val="32"/>
          <w:szCs w:val="28"/>
        </w:rPr>
        <w:t xml:space="preserve"> Ste Lucie, </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w:t>
      </w:r>
      <w:proofErr w:type="gramStart"/>
      <w:r w:rsidRPr="00AF7287">
        <w:rPr>
          <w:rFonts w:ascii="Cambria" w:eastAsia="Cambria" w:hAnsi="Cambria" w:cs="Times New Roman"/>
          <w:sz w:val="32"/>
          <w:szCs w:val="28"/>
        </w:rPr>
        <w:t>the</w:t>
      </w:r>
      <w:proofErr w:type="gramEnd"/>
      <w:r w:rsidRPr="00AF7287">
        <w:rPr>
          <w:rFonts w:ascii="Cambria" w:eastAsia="Cambria" w:hAnsi="Cambria" w:cs="Times New Roman"/>
          <w:sz w:val="32"/>
          <w:szCs w:val="28"/>
        </w:rPr>
        <w:t xml:space="preserve"> cage » de Ava Gail Gardner Jamaïque</w:t>
      </w:r>
    </w:p>
    <w:p w:rsidR="003C0640" w:rsidRPr="00AF7287" w:rsidRDefault="003C0640" w:rsidP="003C0640">
      <w:pPr>
        <w:tabs>
          <w:tab w:val="left" w:pos="5321"/>
        </w:tabs>
        <w:rPr>
          <w:rFonts w:ascii="Cambria" w:eastAsia="Cambria" w:hAnsi="Cambria" w:cs="Times New Roman"/>
          <w:sz w:val="32"/>
          <w:szCs w:val="28"/>
        </w:rPr>
      </w:pPr>
    </w:p>
    <w:p w:rsidR="003C0640" w:rsidRPr="00AF7287" w:rsidRDefault="003C0640" w:rsidP="003C0640">
      <w:pPr>
        <w:tabs>
          <w:tab w:val="left" w:pos="5321"/>
        </w:tabs>
        <w:rPr>
          <w:rFonts w:ascii="Cambria" w:eastAsia="Cambria" w:hAnsi="Cambria" w:cs="Times New Roman"/>
          <w:sz w:val="32"/>
          <w:szCs w:val="28"/>
        </w:rPr>
      </w:pPr>
    </w:p>
    <w:p w:rsidR="003C0640" w:rsidRPr="00AF7287" w:rsidRDefault="003C0640" w:rsidP="003C0640">
      <w:pPr>
        <w:tabs>
          <w:tab w:val="left" w:pos="5321"/>
        </w:tabs>
        <w:outlineLvl w:val="0"/>
        <w:rPr>
          <w:rFonts w:ascii="Cambria" w:eastAsia="Cambria" w:hAnsi="Cambria" w:cs="Times New Roman"/>
          <w:bCs/>
          <w:sz w:val="32"/>
          <w:szCs w:val="28"/>
          <w:u w:val="single"/>
        </w:rPr>
      </w:pPr>
      <w:r w:rsidRPr="00AF7287">
        <w:rPr>
          <w:rFonts w:ascii="Cambria" w:eastAsia="Cambria" w:hAnsi="Cambria" w:cs="Times New Roman"/>
          <w:bCs/>
          <w:sz w:val="32"/>
          <w:szCs w:val="28"/>
          <w:u w:val="single"/>
        </w:rPr>
        <w:t>S</w:t>
      </w:r>
      <w:r>
        <w:rPr>
          <w:rFonts w:ascii="Cambria" w:eastAsia="Cambria" w:hAnsi="Cambria" w:cs="Times New Roman"/>
          <w:bCs/>
          <w:sz w:val="32"/>
          <w:szCs w:val="28"/>
          <w:u w:val="single"/>
        </w:rPr>
        <w:t>ix textes espagnols traduits en français</w:t>
      </w:r>
    </w:p>
    <w:p w:rsidR="003C0640" w:rsidRPr="00AF7287" w:rsidRDefault="003C0640" w:rsidP="003C0640">
      <w:pPr>
        <w:tabs>
          <w:tab w:val="left" w:pos="5321"/>
        </w:tabs>
        <w:rPr>
          <w:rFonts w:ascii="Cambria" w:eastAsia="Cambria" w:hAnsi="Cambria" w:cs="Times New Roman"/>
          <w:b/>
          <w:bCs/>
          <w:sz w:val="32"/>
          <w:szCs w:val="28"/>
          <w:u w:val="single"/>
        </w:rPr>
      </w:pP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La quatrième porte » de Lorena Matilda Gonzales Venezuela</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Deux amours et une petite bête » de Gustavo </w:t>
      </w:r>
      <w:proofErr w:type="spellStart"/>
      <w:r w:rsidRPr="00AF7287">
        <w:rPr>
          <w:rFonts w:ascii="Cambria" w:eastAsia="Cambria" w:hAnsi="Cambria" w:cs="Times New Roman"/>
          <w:sz w:val="32"/>
          <w:szCs w:val="28"/>
        </w:rPr>
        <w:t>Ott</w:t>
      </w:r>
      <w:proofErr w:type="spellEnd"/>
      <w:r w:rsidRPr="00AF7287">
        <w:rPr>
          <w:rFonts w:ascii="Cambria" w:eastAsia="Cambria" w:hAnsi="Cambria" w:cs="Times New Roman"/>
          <w:sz w:val="32"/>
          <w:szCs w:val="28"/>
        </w:rPr>
        <w:t xml:space="preserve"> Venezuela</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Brigands et filous » de Gustavo </w:t>
      </w:r>
      <w:proofErr w:type="spellStart"/>
      <w:r w:rsidRPr="00AF7287">
        <w:rPr>
          <w:rFonts w:ascii="Cambria" w:eastAsia="Cambria" w:hAnsi="Cambria" w:cs="Times New Roman"/>
          <w:sz w:val="32"/>
          <w:szCs w:val="28"/>
        </w:rPr>
        <w:t>Ott</w:t>
      </w:r>
      <w:proofErr w:type="spellEnd"/>
      <w:r w:rsidRPr="00AF7287">
        <w:rPr>
          <w:rFonts w:ascii="Cambria" w:eastAsia="Cambria" w:hAnsi="Cambria" w:cs="Times New Roman"/>
          <w:sz w:val="32"/>
          <w:szCs w:val="28"/>
        </w:rPr>
        <w:t xml:space="preserve"> Venezuela</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w:t>
      </w:r>
      <w:proofErr w:type="gramStart"/>
      <w:r w:rsidRPr="00AF7287">
        <w:rPr>
          <w:rFonts w:ascii="Cambria" w:eastAsia="Cambria" w:hAnsi="Cambria" w:cs="Times New Roman"/>
          <w:sz w:val="32"/>
          <w:szCs w:val="28"/>
        </w:rPr>
        <w:t>señorita</w:t>
      </w:r>
      <w:proofErr w:type="gramEnd"/>
      <w:r w:rsidRPr="00AF7287">
        <w:rPr>
          <w:rFonts w:ascii="Cambria" w:eastAsia="Cambria" w:hAnsi="Cambria" w:cs="Times New Roman"/>
          <w:sz w:val="32"/>
          <w:szCs w:val="28"/>
        </w:rPr>
        <w:t xml:space="preserve"> y </w:t>
      </w:r>
      <w:proofErr w:type="spellStart"/>
      <w:r w:rsidRPr="00AF7287">
        <w:rPr>
          <w:rFonts w:ascii="Cambria" w:eastAsia="Cambria" w:hAnsi="Cambria" w:cs="Times New Roman"/>
          <w:sz w:val="32"/>
          <w:szCs w:val="28"/>
        </w:rPr>
        <w:t>madam</w:t>
      </w:r>
      <w:proofErr w:type="spellEnd"/>
      <w:r w:rsidRPr="00AF7287">
        <w:rPr>
          <w:rFonts w:ascii="Cambria" w:eastAsia="Cambria" w:hAnsi="Cambria" w:cs="Times New Roman"/>
          <w:sz w:val="32"/>
          <w:szCs w:val="28"/>
        </w:rPr>
        <w:t xml:space="preserve"> » de Gustavo </w:t>
      </w:r>
      <w:proofErr w:type="spellStart"/>
      <w:r w:rsidRPr="00AF7287">
        <w:rPr>
          <w:rFonts w:ascii="Cambria" w:eastAsia="Cambria" w:hAnsi="Cambria" w:cs="Times New Roman"/>
          <w:sz w:val="32"/>
          <w:szCs w:val="28"/>
        </w:rPr>
        <w:t>Ott</w:t>
      </w:r>
      <w:proofErr w:type="spellEnd"/>
      <w:r w:rsidRPr="00AF7287">
        <w:rPr>
          <w:rFonts w:ascii="Cambria" w:eastAsia="Cambria" w:hAnsi="Cambria" w:cs="Times New Roman"/>
          <w:sz w:val="32"/>
          <w:szCs w:val="28"/>
        </w:rPr>
        <w:t xml:space="preserve"> Venezuela</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Tout le passé devant soi » de Ariel Felipe Wood Cuba de Françoise </w:t>
      </w:r>
      <w:proofErr w:type="spellStart"/>
      <w:r w:rsidRPr="00AF7287">
        <w:rPr>
          <w:rFonts w:ascii="Cambria" w:eastAsia="Cambria" w:hAnsi="Cambria" w:cs="Times New Roman"/>
          <w:sz w:val="32"/>
          <w:szCs w:val="28"/>
        </w:rPr>
        <w:t>Thanas</w:t>
      </w:r>
      <w:proofErr w:type="spellEnd"/>
      <w:r w:rsidRPr="00AF7287">
        <w:rPr>
          <w:rFonts w:ascii="Cambria" w:eastAsia="Cambria" w:hAnsi="Cambria" w:cs="Times New Roman"/>
          <w:sz w:val="32"/>
          <w:szCs w:val="28"/>
        </w:rPr>
        <w:t xml:space="preserve"> </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Soleil voilé » de José Luis Torres Porto </w:t>
      </w:r>
      <w:proofErr w:type="spellStart"/>
      <w:r w:rsidRPr="00AF7287">
        <w:rPr>
          <w:rFonts w:ascii="Cambria" w:eastAsia="Cambria" w:hAnsi="Cambria" w:cs="Times New Roman"/>
          <w:sz w:val="32"/>
          <w:szCs w:val="28"/>
        </w:rPr>
        <w:t>Rico</w:t>
      </w:r>
      <w:proofErr w:type="spellEnd"/>
    </w:p>
    <w:p w:rsidR="003C0640" w:rsidRPr="00AF7287" w:rsidRDefault="003C0640" w:rsidP="003C0640">
      <w:pPr>
        <w:tabs>
          <w:tab w:val="left" w:pos="5321"/>
        </w:tabs>
        <w:jc w:val="both"/>
        <w:rPr>
          <w:rFonts w:ascii="Cambria" w:eastAsia="Cambria" w:hAnsi="Cambria" w:cs="Times New Roman"/>
          <w:sz w:val="32"/>
          <w:szCs w:val="28"/>
        </w:rPr>
      </w:pPr>
      <w:r w:rsidRPr="00AF7287">
        <w:rPr>
          <w:rFonts w:ascii="Cambria" w:eastAsia="Cambria" w:hAnsi="Cambria" w:cs="Times New Roman"/>
          <w:sz w:val="32"/>
          <w:szCs w:val="28"/>
        </w:rPr>
        <w:t xml:space="preserve"> </w:t>
      </w:r>
    </w:p>
    <w:p w:rsidR="003C0640" w:rsidRPr="00AF7287" w:rsidRDefault="003C0640" w:rsidP="003C0640">
      <w:pPr>
        <w:rPr>
          <w:sz w:val="32"/>
        </w:rPr>
      </w:pPr>
    </w:p>
    <w:p w:rsidR="003C0640" w:rsidRPr="00AF7287" w:rsidRDefault="003C0640" w:rsidP="003C0640">
      <w:pPr>
        <w:rPr>
          <w:b/>
          <w:sz w:val="32"/>
        </w:rPr>
      </w:pPr>
      <w:r>
        <w:rPr>
          <w:b/>
          <w:sz w:val="32"/>
        </w:rPr>
        <w:t>3/ Les éditions</w:t>
      </w:r>
    </w:p>
    <w:p w:rsidR="003C0640" w:rsidRPr="00AF7287" w:rsidRDefault="003C0640" w:rsidP="003C0640">
      <w:pPr>
        <w:rPr>
          <w:sz w:val="32"/>
        </w:rPr>
      </w:pPr>
    </w:p>
    <w:p w:rsidR="003C0640" w:rsidRPr="000E0887" w:rsidRDefault="003C0640" w:rsidP="003C0640">
      <w:pPr>
        <w:shd w:val="clear" w:color="auto" w:fill="FFFFFF" w:themeFill="background1"/>
        <w:tabs>
          <w:tab w:val="left" w:pos="5321"/>
        </w:tabs>
        <w:outlineLvl w:val="0"/>
        <w:rPr>
          <w:rFonts w:ascii="Cambria" w:eastAsia="Cambria" w:hAnsi="Cambria" w:cs="Times New Roman"/>
          <w:b/>
          <w:bCs/>
          <w:sz w:val="32"/>
          <w:szCs w:val="28"/>
        </w:rPr>
      </w:pPr>
      <w:r w:rsidRPr="000E0887">
        <w:rPr>
          <w:rFonts w:ascii="Cambria" w:eastAsia="Cambria" w:hAnsi="Cambria" w:cs="Times New Roman"/>
          <w:b/>
          <w:bCs/>
          <w:sz w:val="32"/>
          <w:szCs w:val="28"/>
        </w:rPr>
        <w:t xml:space="preserve">Aux éditions </w:t>
      </w:r>
      <w:proofErr w:type="spellStart"/>
      <w:r w:rsidRPr="000E0887">
        <w:rPr>
          <w:rFonts w:ascii="Cambria" w:eastAsia="Cambria" w:hAnsi="Cambria" w:cs="Times New Roman"/>
          <w:b/>
          <w:bCs/>
          <w:sz w:val="32"/>
          <w:szCs w:val="28"/>
        </w:rPr>
        <w:t>Lansman</w:t>
      </w:r>
      <w:proofErr w:type="spellEnd"/>
      <w:r w:rsidRPr="000E0887">
        <w:rPr>
          <w:rFonts w:ascii="Cambria" w:eastAsia="Cambria" w:hAnsi="Cambria" w:cs="Times New Roman"/>
          <w:b/>
          <w:bCs/>
          <w:sz w:val="32"/>
          <w:szCs w:val="28"/>
        </w:rPr>
        <w:t xml:space="preserve"> collection Beaumarchais/ label </w:t>
      </w:r>
      <w:proofErr w:type="spellStart"/>
      <w:r w:rsidRPr="000E0887">
        <w:rPr>
          <w:rFonts w:ascii="Cambria" w:eastAsia="Cambria" w:hAnsi="Cambria" w:cs="Times New Roman"/>
          <w:b/>
          <w:bCs/>
          <w:sz w:val="32"/>
          <w:szCs w:val="28"/>
        </w:rPr>
        <w:t>Etc_caraibe</w:t>
      </w:r>
      <w:proofErr w:type="spellEnd"/>
    </w:p>
    <w:p w:rsidR="003C0640" w:rsidRPr="00AF7287" w:rsidRDefault="003C0640" w:rsidP="003C0640">
      <w:pPr>
        <w:tabs>
          <w:tab w:val="left" w:pos="5321"/>
        </w:tabs>
        <w:rPr>
          <w:rFonts w:ascii="Cambria" w:eastAsia="Cambria" w:hAnsi="Cambria" w:cs="Times New Roman"/>
          <w:b/>
          <w:bCs/>
          <w:sz w:val="32"/>
          <w:szCs w:val="28"/>
        </w:rPr>
      </w:pP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Port d’âmes » d’Arielle </w:t>
      </w:r>
      <w:proofErr w:type="spellStart"/>
      <w:proofErr w:type="gramStart"/>
      <w:r w:rsidRPr="00AF7287">
        <w:rPr>
          <w:rFonts w:ascii="Cambria" w:eastAsia="Cambria" w:hAnsi="Cambria" w:cs="Times New Roman"/>
          <w:sz w:val="32"/>
          <w:szCs w:val="28"/>
        </w:rPr>
        <w:t>Bloesch</w:t>
      </w:r>
      <w:proofErr w:type="spellEnd"/>
      <w:r w:rsidRPr="00AF7287">
        <w:rPr>
          <w:rFonts w:ascii="Cambria" w:eastAsia="Cambria" w:hAnsi="Cambria" w:cs="Times New Roman"/>
          <w:sz w:val="32"/>
          <w:szCs w:val="28"/>
        </w:rPr>
        <w:t xml:space="preserve"> ,</w:t>
      </w:r>
      <w:proofErr w:type="gramEnd"/>
      <w:r w:rsidRPr="00AF7287">
        <w:rPr>
          <w:rFonts w:ascii="Cambria" w:eastAsia="Cambria" w:hAnsi="Cambria" w:cs="Times New Roman"/>
          <w:sz w:val="32"/>
          <w:szCs w:val="28"/>
        </w:rPr>
        <w:t xml:space="preserve"> Martinique </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Merde ! » de </w:t>
      </w:r>
      <w:proofErr w:type="spellStart"/>
      <w:r w:rsidRPr="00AF7287">
        <w:rPr>
          <w:rFonts w:ascii="Cambria" w:eastAsia="Cambria" w:hAnsi="Cambria" w:cs="Times New Roman"/>
          <w:sz w:val="32"/>
          <w:szCs w:val="28"/>
        </w:rPr>
        <w:t>Yoshvani</w:t>
      </w:r>
      <w:proofErr w:type="spellEnd"/>
      <w:r w:rsidRPr="00AF7287">
        <w:rPr>
          <w:rFonts w:ascii="Cambria" w:eastAsia="Cambria" w:hAnsi="Cambria" w:cs="Times New Roman"/>
          <w:sz w:val="32"/>
          <w:szCs w:val="28"/>
        </w:rPr>
        <w:t xml:space="preserve"> Médina, Cuba/Martinique</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Comme deux frères » de Maryse Condé, Guadeloupe </w:t>
      </w:r>
    </w:p>
    <w:p w:rsidR="003C0640" w:rsidRPr="00AF7287" w:rsidRDefault="003C0640" w:rsidP="003C0640">
      <w:pPr>
        <w:tabs>
          <w:tab w:val="left" w:pos="5321"/>
        </w:tabs>
        <w:rPr>
          <w:rFonts w:ascii="Cambria" w:eastAsia="Cambria" w:hAnsi="Cambria" w:cs="Times New Roman"/>
          <w:sz w:val="32"/>
          <w:szCs w:val="28"/>
        </w:rPr>
      </w:pPr>
    </w:p>
    <w:p w:rsidR="003C0640" w:rsidRPr="000E0887" w:rsidRDefault="003C0640" w:rsidP="003C0640">
      <w:pPr>
        <w:shd w:val="clear" w:color="auto" w:fill="FFFFFF" w:themeFill="background1"/>
        <w:tabs>
          <w:tab w:val="left" w:pos="5321"/>
        </w:tabs>
        <w:outlineLvl w:val="0"/>
        <w:rPr>
          <w:rFonts w:ascii="Cambria" w:eastAsia="Cambria" w:hAnsi="Cambria" w:cs="Times New Roman"/>
          <w:b/>
          <w:bCs/>
          <w:sz w:val="32"/>
          <w:szCs w:val="28"/>
        </w:rPr>
      </w:pPr>
      <w:r w:rsidRPr="000E0887">
        <w:rPr>
          <w:rFonts w:ascii="Cambria" w:eastAsia="Cambria" w:hAnsi="Cambria" w:cs="Times New Roman"/>
          <w:b/>
          <w:bCs/>
          <w:sz w:val="32"/>
          <w:szCs w:val="28"/>
        </w:rPr>
        <w:t xml:space="preserve">Aux éditions </w:t>
      </w:r>
      <w:proofErr w:type="spellStart"/>
      <w:r w:rsidRPr="000E0887">
        <w:rPr>
          <w:rFonts w:ascii="Cambria" w:eastAsia="Cambria" w:hAnsi="Cambria" w:cs="Times New Roman"/>
          <w:b/>
          <w:bCs/>
          <w:sz w:val="32"/>
          <w:szCs w:val="28"/>
        </w:rPr>
        <w:t>Lansman</w:t>
      </w:r>
      <w:proofErr w:type="spellEnd"/>
      <w:r w:rsidRPr="000E0887">
        <w:rPr>
          <w:rFonts w:ascii="Cambria" w:eastAsia="Cambria" w:hAnsi="Cambria" w:cs="Times New Roman"/>
          <w:b/>
          <w:bCs/>
          <w:sz w:val="32"/>
          <w:szCs w:val="28"/>
        </w:rPr>
        <w:t xml:space="preserve">, label </w:t>
      </w:r>
      <w:proofErr w:type="spellStart"/>
      <w:r w:rsidRPr="000E0887">
        <w:rPr>
          <w:rFonts w:ascii="Cambria" w:eastAsia="Cambria" w:hAnsi="Cambria" w:cs="Times New Roman"/>
          <w:b/>
          <w:bCs/>
          <w:sz w:val="32"/>
          <w:szCs w:val="28"/>
        </w:rPr>
        <w:t>Etc_caraibe</w:t>
      </w:r>
      <w:proofErr w:type="spellEnd"/>
    </w:p>
    <w:p w:rsidR="003C0640" w:rsidRPr="00AF7287" w:rsidRDefault="003C0640" w:rsidP="003C0640">
      <w:pPr>
        <w:tabs>
          <w:tab w:val="left" w:pos="5321"/>
        </w:tabs>
        <w:rPr>
          <w:rFonts w:ascii="Cambria" w:eastAsia="Cambria" w:hAnsi="Cambria" w:cs="Times New Roman"/>
          <w:sz w:val="32"/>
          <w:szCs w:val="28"/>
        </w:rPr>
      </w:pPr>
    </w:p>
    <w:p w:rsidR="003C0640"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Moi c</w:t>
      </w:r>
      <w:r>
        <w:rPr>
          <w:rFonts w:ascii="Cambria" w:eastAsia="Cambria" w:hAnsi="Cambria" w:cs="Times New Roman"/>
          <w:sz w:val="32"/>
          <w:szCs w:val="28"/>
        </w:rPr>
        <w:t xml:space="preserve">hien créole » de Bernard </w:t>
      </w:r>
      <w:proofErr w:type="spellStart"/>
      <w:r>
        <w:rPr>
          <w:rFonts w:ascii="Cambria" w:eastAsia="Cambria" w:hAnsi="Cambria" w:cs="Times New Roman"/>
          <w:sz w:val="32"/>
          <w:szCs w:val="28"/>
        </w:rPr>
        <w:t>Lagier</w:t>
      </w:r>
      <w:proofErr w:type="spellEnd"/>
      <w:r w:rsidRPr="00AF7287">
        <w:rPr>
          <w:rFonts w:ascii="Cambria" w:eastAsia="Cambria" w:hAnsi="Cambria" w:cs="Times New Roman"/>
          <w:sz w:val="32"/>
          <w:szCs w:val="28"/>
        </w:rPr>
        <w:t xml:space="preserve"> Martinique </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w:t>
      </w:r>
      <w:proofErr w:type="gramStart"/>
      <w:r w:rsidRPr="00AF7287">
        <w:rPr>
          <w:rFonts w:ascii="Cambria" w:eastAsia="Cambria" w:hAnsi="Cambria" w:cs="Times New Roman"/>
          <w:sz w:val="32"/>
          <w:szCs w:val="28"/>
        </w:rPr>
        <w:t>les</w:t>
      </w:r>
      <w:proofErr w:type="gramEnd"/>
      <w:r w:rsidRPr="00AF7287">
        <w:rPr>
          <w:rFonts w:ascii="Cambria" w:eastAsia="Cambria" w:hAnsi="Cambria" w:cs="Times New Roman"/>
          <w:sz w:val="32"/>
          <w:szCs w:val="28"/>
        </w:rPr>
        <w:t xml:space="preserve"> lettres à l’humanité » José </w:t>
      </w:r>
      <w:proofErr w:type="spellStart"/>
      <w:r w:rsidRPr="00AF7287">
        <w:rPr>
          <w:rFonts w:ascii="Cambria" w:eastAsia="Cambria" w:hAnsi="Cambria" w:cs="Times New Roman"/>
          <w:sz w:val="32"/>
          <w:szCs w:val="28"/>
        </w:rPr>
        <w:t>Pliya</w:t>
      </w:r>
      <w:proofErr w:type="spellEnd"/>
      <w:r w:rsidRPr="00AF7287">
        <w:rPr>
          <w:rFonts w:ascii="Cambria" w:eastAsia="Cambria" w:hAnsi="Cambria" w:cs="Times New Roman"/>
          <w:sz w:val="32"/>
          <w:szCs w:val="28"/>
        </w:rPr>
        <w:t xml:space="preserve">, Guadeloupe </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Les immortels » Pascale </w:t>
      </w:r>
      <w:proofErr w:type="spellStart"/>
      <w:r w:rsidRPr="00AF7287">
        <w:rPr>
          <w:rFonts w:ascii="Cambria" w:eastAsia="Cambria" w:hAnsi="Cambria" w:cs="Times New Roman"/>
          <w:sz w:val="32"/>
          <w:szCs w:val="28"/>
        </w:rPr>
        <w:t>Anin</w:t>
      </w:r>
      <w:proofErr w:type="spellEnd"/>
      <w:r w:rsidRPr="00AF7287">
        <w:rPr>
          <w:rFonts w:ascii="Cambria" w:eastAsia="Cambria" w:hAnsi="Cambria" w:cs="Times New Roman"/>
          <w:sz w:val="32"/>
          <w:szCs w:val="28"/>
        </w:rPr>
        <w:t xml:space="preserve">, Martinique </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Embouteillage Caraïbe » » José </w:t>
      </w:r>
      <w:proofErr w:type="spellStart"/>
      <w:r w:rsidRPr="00AF7287">
        <w:rPr>
          <w:rFonts w:ascii="Cambria" w:eastAsia="Cambria" w:hAnsi="Cambria" w:cs="Times New Roman"/>
          <w:sz w:val="32"/>
          <w:szCs w:val="28"/>
        </w:rPr>
        <w:t>Jernidier</w:t>
      </w:r>
      <w:proofErr w:type="spellEnd"/>
      <w:r w:rsidRPr="00AF7287">
        <w:rPr>
          <w:rFonts w:ascii="Cambria" w:eastAsia="Cambria" w:hAnsi="Cambria" w:cs="Times New Roman"/>
          <w:sz w:val="32"/>
          <w:szCs w:val="28"/>
        </w:rPr>
        <w:t xml:space="preserve">, Gildas </w:t>
      </w:r>
      <w:proofErr w:type="spellStart"/>
      <w:r w:rsidRPr="00AF7287">
        <w:rPr>
          <w:rFonts w:ascii="Cambria" w:eastAsia="Cambria" w:hAnsi="Cambria" w:cs="Times New Roman"/>
          <w:sz w:val="32"/>
          <w:szCs w:val="28"/>
        </w:rPr>
        <w:t>Gonfier</w:t>
      </w:r>
      <w:proofErr w:type="spellEnd"/>
      <w:r w:rsidRPr="00AF7287">
        <w:rPr>
          <w:rFonts w:ascii="Cambria" w:eastAsia="Cambria" w:hAnsi="Cambria" w:cs="Times New Roman"/>
          <w:sz w:val="32"/>
          <w:szCs w:val="28"/>
        </w:rPr>
        <w:t xml:space="preserve"> et Frantz </w:t>
      </w:r>
      <w:proofErr w:type="spellStart"/>
      <w:r w:rsidRPr="00AF7287">
        <w:rPr>
          <w:rFonts w:ascii="Cambria" w:eastAsia="Cambria" w:hAnsi="Cambria" w:cs="Times New Roman"/>
          <w:sz w:val="32"/>
          <w:szCs w:val="28"/>
        </w:rPr>
        <w:t>Succab</w:t>
      </w:r>
      <w:proofErr w:type="spellEnd"/>
      <w:r w:rsidRPr="00AF7287">
        <w:rPr>
          <w:rFonts w:ascii="Cambria" w:eastAsia="Cambria" w:hAnsi="Cambria" w:cs="Times New Roman"/>
          <w:sz w:val="32"/>
          <w:szCs w:val="28"/>
        </w:rPr>
        <w:t xml:space="preserve"> Guadeloupe ; Bernard </w:t>
      </w:r>
      <w:proofErr w:type="spellStart"/>
      <w:r w:rsidRPr="00AF7287">
        <w:rPr>
          <w:rFonts w:ascii="Cambria" w:eastAsia="Cambria" w:hAnsi="Cambria" w:cs="Times New Roman"/>
          <w:sz w:val="32"/>
          <w:szCs w:val="28"/>
        </w:rPr>
        <w:t>Lagier</w:t>
      </w:r>
      <w:proofErr w:type="spellEnd"/>
      <w:r w:rsidRPr="00AF7287">
        <w:rPr>
          <w:rFonts w:ascii="Cambria" w:eastAsia="Cambria" w:hAnsi="Cambria" w:cs="Times New Roman"/>
          <w:sz w:val="32"/>
          <w:szCs w:val="28"/>
        </w:rPr>
        <w:t xml:space="preserve">, Laura Leclerc, Arielle </w:t>
      </w:r>
      <w:proofErr w:type="spellStart"/>
      <w:r w:rsidRPr="00AF7287">
        <w:rPr>
          <w:rFonts w:ascii="Cambria" w:eastAsia="Cambria" w:hAnsi="Cambria" w:cs="Times New Roman"/>
          <w:sz w:val="32"/>
          <w:szCs w:val="28"/>
        </w:rPr>
        <w:t>Bloesch</w:t>
      </w:r>
      <w:proofErr w:type="spellEnd"/>
      <w:r w:rsidRPr="00AF7287">
        <w:rPr>
          <w:rFonts w:ascii="Cambria" w:eastAsia="Cambria" w:hAnsi="Cambria" w:cs="Times New Roman"/>
          <w:sz w:val="32"/>
          <w:szCs w:val="28"/>
        </w:rPr>
        <w:t xml:space="preserve"> et Ina Césaire Martinique </w:t>
      </w: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xml:space="preserve">«  Conte à mourir debout » Frantz </w:t>
      </w:r>
      <w:proofErr w:type="spellStart"/>
      <w:r w:rsidRPr="00AF7287">
        <w:rPr>
          <w:rFonts w:ascii="Cambria" w:eastAsia="Cambria" w:hAnsi="Cambria" w:cs="Times New Roman"/>
          <w:sz w:val="32"/>
          <w:szCs w:val="28"/>
        </w:rPr>
        <w:t>Succab</w:t>
      </w:r>
      <w:proofErr w:type="spellEnd"/>
    </w:p>
    <w:p w:rsidR="003A05A4"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w:t>
      </w:r>
      <w:proofErr w:type="gramStart"/>
      <w:r w:rsidRPr="00AF7287">
        <w:rPr>
          <w:rFonts w:ascii="Cambria" w:eastAsia="Cambria" w:hAnsi="Cambria" w:cs="Times New Roman"/>
          <w:sz w:val="32"/>
          <w:szCs w:val="28"/>
        </w:rPr>
        <w:t>congres</w:t>
      </w:r>
      <w:proofErr w:type="gramEnd"/>
      <w:r w:rsidRPr="00AF7287">
        <w:rPr>
          <w:rFonts w:ascii="Cambria" w:eastAsia="Cambria" w:hAnsi="Cambria" w:cs="Times New Roman"/>
          <w:sz w:val="32"/>
          <w:szCs w:val="28"/>
        </w:rPr>
        <w:t xml:space="preserve"> et homards » </w:t>
      </w:r>
      <w:proofErr w:type="spellStart"/>
      <w:r w:rsidRPr="00AF7287">
        <w:rPr>
          <w:rFonts w:ascii="Cambria" w:eastAsia="Cambria" w:hAnsi="Cambria" w:cs="Times New Roman"/>
          <w:sz w:val="32"/>
          <w:szCs w:val="28"/>
        </w:rPr>
        <w:t>Gael</w:t>
      </w:r>
      <w:proofErr w:type="spellEnd"/>
      <w:r w:rsidRPr="00AF7287">
        <w:rPr>
          <w:rFonts w:ascii="Cambria" w:eastAsia="Cambria" w:hAnsi="Cambria" w:cs="Times New Roman"/>
          <w:sz w:val="32"/>
          <w:szCs w:val="28"/>
        </w:rPr>
        <w:t xml:space="preserve"> Octavia Martinique </w:t>
      </w:r>
    </w:p>
    <w:p w:rsidR="003C0640" w:rsidRPr="00AF7287" w:rsidRDefault="003A05A4" w:rsidP="003C0640">
      <w:pPr>
        <w:tabs>
          <w:tab w:val="left" w:pos="5321"/>
        </w:tabs>
        <w:rPr>
          <w:sz w:val="32"/>
          <w:szCs w:val="32"/>
        </w:rPr>
      </w:pPr>
      <w:r>
        <w:rPr>
          <w:rFonts w:ascii="Cambria" w:eastAsia="Cambria" w:hAnsi="Cambria" w:cs="Times New Roman"/>
          <w:sz w:val="32"/>
          <w:szCs w:val="28"/>
        </w:rPr>
        <w:t>« </w:t>
      </w:r>
      <w:proofErr w:type="gramStart"/>
      <w:r>
        <w:rPr>
          <w:rFonts w:ascii="Cambria" w:eastAsia="Cambria" w:hAnsi="Cambria" w:cs="Times New Roman"/>
          <w:sz w:val="32"/>
          <w:szCs w:val="28"/>
        </w:rPr>
        <w:t>la</w:t>
      </w:r>
      <w:proofErr w:type="gramEnd"/>
      <w:r>
        <w:rPr>
          <w:rFonts w:ascii="Cambria" w:eastAsia="Cambria" w:hAnsi="Cambria" w:cs="Times New Roman"/>
          <w:sz w:val="32"/>
          <w:szCs w:val="28"/>
        </w:rPr>
        <w:t xml:space="preserve"> médaille » Marie Thérèse Picard Guyane</w:t>
      </w:r>
    </w:p>
    <w:p w:rsidR="003C0640" w:rsidRPr="00AF7287" w:rsidRDefault="003C0640" w:rsidP="003C0640">
      <w:pPr>
        <w:tabs>
          <w:tab w:val="left" w:pos="5321"/>
        </w:tabs>
        <w:rPr>
          <w:sz w:val="32"/>
          <w:szCs w:val="32"/>
        </w:rPr>
      </w:pPr>
    </w:p>
    <w:p w:rsidR="003C0640" w:rsidRPr="00AF7287" w:rsidRDefault="003C0640" w:rsidP="003C0640">
      <w:pPr>
        <w:tabs>
          <w:tab w:val="left" w:pos="5321"/>
        </w:tabs>
        <w:rPr>
          <w:rFonts w:ascii="Cambria" w:eastAsia="Cambria" w:hAnsi="Cambria" w:cs="Times New Roman"/>
          <w:sz w:val="32"/>
          <w:szCs w:val="32"/>
        </w:rPr>
      </w:pPr>
    </w:p>
    <w:p w:rsidR="003C0640" w:rsidRPr="000E0887" w:rsidRDefault="003C0640" w:rsidP="003C0640">
      <w:pPr>
        <w:shd w:val="clear" w:color="auto" w:fill="FFFFFF" w:themeFill="background1"/>
        <w:tabs>
          <w:tab w:val="left" w:pos="5321"/>
        </w:tabs>
        <w:outlineLvl w:val="0"/>
        <w:rPr>
          <w:rFonts w:ascii="Cambria" w:eastAsia="Cambria" w:hAnsi="Cambria" w:cs="Times New Roman"/>
          <w:b/>
          <w:sz w:val="32"/>
          <w:szCs w:val="28"/>
        </w:rPr>
      </w:pPr>
      <w:r w:rsidRPr="000E0887">
        <w:rPr>
          <w:rFonts w:ascii="Cambria" w:eastAsia="Cambria" w:hAnsi="Cambria" w:cs="Times New Roman"/>
          <w:b/>
          <w:sz w:val="32"/>
          <w:szCs w:val="28"/>
        </w:rPr>
        <w:t>Aux éditions « </w:t>
      </w:r>
      <w:r>
        <w:rPr>
          <w:rFonts w:ascii="Cambria" w:eastAsia="Cambria" w:hAnsi="Cambria" w:cs="Times New Roman"/>
          <w:b/>
          <w:sz w:val="32"/>
          <w:szCs w:val="28"/>
        </w:rPr>
        <w:t xml:space="preserve">Solitaires intempestifs » label </w:t>
      </w:r>
      <w:r w:rsidRPr="000E0887">
        <w:rPr>
          <w:rFonts w:ascii="Cambria" w:eastAsia="Cambria" w:hAnsi="Cambria" w:cs="Times New Roman"/>
          <w:b/>
          <w:sz w:val="32"/>
          <w:szCs w:val="28"/>
        </w:rPr>
        <w:t>Beaumarchais</w:t>
      </w:r>
      <w:r>
        <w:rPr>
          <w:rFonts w:ascii="Cambria" w:eastAsia="Cambria" w:hAnsi="Cambria" w:cs="Times New Roman"/>
          <w:b/>
          <w:sz w:val="32"/>
          <w:szCs w:val="28"/>
        </w:rPr>
        <w:t xml:space="preserve"> </w:t>
      </w:r>
      <w:r w:rsidRPr="000E0887">
        <w:rPr>
          <w:rFonts w:ascii="Cambria" w:eastAsia="Cambria" w:hAnsi="Cambria" w:cs="Times New Roman"/>
          <w:b/>
          <w:sz w:val="32"/>
          <w:szCs w:val="28"/>
        </w:rPr>
        <w:t>/</w:t>
      </w:r>
      <w:proofErr w:type="spellStart"/>
      <w:r w:rsidRPr="000E0887">
        <w:rPr>
          <w:rFonts w:ascii="Cambria" w:eastAsia="Cambria" w:hAnsi="Cambria" w:cs="Times New Roman"/>
          <w:b/>
          <w:sz w:val="32"/>
          <w:szCs w:val="28"/>
        </w:rPr>
        <w:t>Etc-caraibe</w:t>
      </w:r>
      <w:proofErr w:type="spellEnd"/>
    </w:p>
    <w:p w:rsidR="003C0640" w:rsidRPr="000E0887" w:rsidRDefault="003C0640" w:rsidP="003C0640">
      <w:pPr>
        <w:shd w:val="clear" w:color="auto" w:fill="FFFFFF" w:themeFill="background1"/>
        <w:tabs>
          <w:tab w:val="left" w:pos="5321"/>
        </w:tabs>
        <w:rPr>
          <w:rFonts w:ascii="Cambria" w:eastAsia="Cambria" w:hAnsi="Cambria" w:cs="Times New Roman"/>
          <w:b/>
          <w:sz w:val="32"/>
          <w:szCs w:val="28"/>
        </w:rPr>
      </w:pPr>
    </w:p>
    <w:p w:rsidR="003C0640" w:rsidRPr="00AF7287" w:rsidRDefault="003C0640" w:rsidP="003C0640">
      <w:pPr>
        <w:tabs>
          <w:tab w:val="left" w:pos="5321"/>
        </w:tabs>
        <w:rPr>
          <w:rFonts w:ascii="Cambria" w:eastAsia="Cambria" w:hAnsi="Cambria" w:cs="Times New Roman"/>
          <w:sz w:val="32"/>
          <w:szCs w:val="28"/>
        </w:rPr>
      </w:pPr>
      <w:r w:rsidRPr="00AF7287">
        <w:rPr>
          <w:rFonts w:ascii="Cambria" w:eastAsia="Cambria" w:hAnsi="Cambria" w:cs="Times New Roman"/>
          <w:sz w:val="32"/>
          <w:szCs w:val="28"/>
        </w:rPr>
        <w:t>« </w:t>
      </w:r>
      <w:proofErr w:type="gramStart"/>
      <w:r w:rsidRPr="00AF7287">
        <w:rPr>
          <w:rFonts w:ascii="Cambria" w:eastAsia="Cambria" w:hAnsi="Cambria" w:cs="Times New Roman"/>
          <w:sz w:val="32"/>
          <w:szCs w:val="28"/>
        </w:rPr>
        <w:t>le</w:t>
      </w:r>
      <w:proofErr w:type="gramEnd"/>
      <w:r w:rsidRPr="00AF7287">
        <w:rPr>
          <w:rFonts w:ascii="Cambria" w:eastAsia="Cambria" w:hAnsi="Cambria" w:cs="Times New Roman"/>
          <w:sz w:val="32"/>
          <w:szCs w:val="28"/>
        </w:rPr>
        <w:t xml:space="preserve"> père » de Guy Régis Junior , Haïti</w:t>
      </w:r>
    </w:p>
    <w:p w:rsidR="003C0640" w:rsidRPr="00AF7287" w:rsidRDefault="003C0640" w:rsidP="003C0640">
      <w:pPr>
        <w:tabs>
          <w:tab w:val="left" w:pos="5321"/>
        </w:tabs>
        <w:rPr>
          <w:rFonts w:ascii="Cambria" w:eastAsia="Cambria" w:hAnsi="Cambria" w:cs="Times New Roman"/>
          <w:sz w:val="32"/>
          <w:szCs w:val="32"/>
        </w:rPr>
      </w:pPr>
    </w:p>
    <w:p w:rsidR="003C0640" w:rsidRPr="00AF7287" w:rsidRDefault="003C0640" w:rsidP="003C0640">
      <w:pPr>
        <w:tabs>
          <w:tab w:val="left" w:pos="5321"/>
        </w:tabs>
        <w:rPr>
          <w:rFonts w:ascii="Cambria" w:eastAsia="Cambria" w:hAnsi="Cambria" w:cs="Times New Roman"/>
          <w:sz w:val="32"/>
          <w:szCs w:val="32"/>
        </w:rPr>
      </w:pPr>
    </w:p>
    <w:p w:rsidR="003C0640" w:rsidRPr="00AF7287" w:rsidRDefault="003C0640" w:rsidP="003C0640">
      <w:pPr>
        <w:tabs>
          <w:tab w:val="left" w:pos="5321"/>
        </w:tabs>
        <w:rPr>
          <w:rFonts w:ascii="Cambria" w:eastAsia="Cambria" w:hAnsi="Cambria" w:cs="Times New Roman"/>
          <w:sz w:val="32"/>
          <w:szCs w:val="32"/>
        </w:rPr>
      </w:pPr>
      <w:r w:rsidRPr="00AF7287">
        <w:rPr>
          <w:rFonts w:ascii="Cambria" w:eastAsia="Cambria" w:hAnsi="Cambria" w:cs="Times New Roman"/>
          <w:sz w:val="32"/>
          <w:szCs w:val="32"/>
        </w:rPr>
        <w:t>Sur dix textes édités à ce jour, huit textes ont été créés dont certains plusieurs fois. Dans certains cas, comme pour « port d’âmes » et « les lettres à l’humanité » c’est le réseau de diffusion de l’éditeur qui a été le premier facteur de promotion du texte.</w:t>
      </w:r>
    </w:p>
    <w:p w:rsidR="003C0640" w:rsidRPr="00AF7287" w:rsidRDefault="003C0640" w:rsidP="003C0640">
      <w:pPr>
        <w:rPr>
          <w:sz w:val="32"/>
        </w:rPr>
      </w:pPr>
    </w:p>
    <w:p w:rsidR="008C07C7" w:rsidRDefault="003C0640" w:rsidP="003C0640">
      <w:pPr>
        <w:rPr>
          <w:sz w:val="32"/>
        </w:rPr>
      </w:pPr>
      <w:r w:rsidRPr="00AF7287">
        <w:rPr>
          <w:sz w:val="32"/>
        </w:rPr>
        <w:t>En cours « Médée poème enragé » Jean René Lemoine</w:t>
      </w:r>
    </w:p>
    <w:p w:rsidR="003C0640" w:rsidRPr="00AF7287" w:rsidRDefault="008C07C7" w:rsidP="003C0640">
      <w:pPr>
        <w:rPr>
          <w:sz w:val="32"/>
        </w:rPr>
      </w:pPr>
      <w:r>
        <w:rPr>
          <w:sz w:val="32"/>
        </w:rPr>
        <w:t xml:space="preserve">En cours « la médaille » marie Thérèse Picard sortie prévue </w:t>
      </w:r>
      <w:proofErr w:type="spellStart"/>
      <w:r>
        <w:rPr>
          <w:sz w:val="32"/>
        </w:rPr>
        <w:t>nov</w:t>
      </w:r>
      <w:proofErr w:type="spellEnd"/>
      <w:r>
        <w:rPr>
          <w:sz w:val="32"/>
        </w:rPr>
        <w:t xml:space="preserve"> 2013</w:t>
      </w:r>
    </w:p>
    <w:p w:rsidR="003C0640" w:rsidRDefault="003C0640" w:rsidP="003C0640">
      <w:pPr>
        <w:rPr>
          <w:sz w:val="32"/>
        </w:rPr>
      </w:pPr>
    </w:p>
    <w:p w:rsidR="003C0640" w:rsidRPr="005229B3" w:rsidRDefault="003C0640" w:rsidP="003C0640">
      <w:pPr>
        <w:rPr>
          <w:sz w:val="32"/>
        </w:rPr>
      </w:pPr>
    </w:p>
    <w:p w:rsidR="003C0640" w:rsidRPr="005229B3" w:rsidRDefault="003C0640" w:rsidP="003C0640">
      <w:pPr>
        <w:shd w:val="clear" w:color="auto" w:fill="F2F2F2" w:themeFill="background1" w:themeFillShade="F2"/>
        <w:rPr>
          <w:sz w:val="32"/>
        </w:rPr>
      </w:pPr>
      <w:r w:rsidRPr="005229B3">
        <w:rPr>
          <w:sz w:val="32"/>
        </w:rPr>
        <w:t>SENSIBILISATION DES PUBLICS</w:t>
      </w:r>
    </w:p>
    <w:p w:rsidR="003C0640" w:rsidRPr="00AF7287" w:rsidRDefault="003C0640" w:rsidP="003C0640">
      <w:pPr>
        <w:rPr>
          <w:b/>
          <w:sz w:val="32"/>
        </w:rPr>
      </w:pPr>
    </w:p>
    <w:p w:rsidR="003C0640" w:rsidRPr="00AF7287" w:rsidRDefault="003C0640" w:rsidP="003C0640">
      <w:pPr>
        <w:rPr>
          <w:b/>
          <w:sz w:val="32"/>
        </w:rPr>
      </w:pPr>
      <w:r>
        <w:rPr>
          <w:b/>
          <w:sz w:val="32"/>
        </w:rPr>
        <w:t xml:space="preserve">1/ </w:t>
      </w:r>
      <w:r w:rsidRPr="00AF7287">
        <w:rPr>
          <w:b/>
          <w:sz w:val="32"/>
        </w:rPr>
        <w:t>Le concours d’écriture théâtrale des jeunes d’outre mer et les ateliers d’écriture en milieu scolaire</w:t>
      </w:r>
    </w:p>
    <w:p w:rsidR="003C0640" w:rsidRPr="00AF7287" w:rsidRDefault="003C0640" w:rsidP="003C0640">
      <w:pPr>
        <w:rPr>
          <w:b/>
          <w:sz w:val="32"/>
        </w:rPr>
      </w:pPr>
    </w:p>
    <w:p w:rsidR="003C0640" w:rsidRDefault="003C0640" w:rsidP="003C0640">
      <w:pPr>
        <w:rPr>
          <w:sz w:val="32"/>
        </w:rPr>
      </w:pPr>
      <w:r w:rsidRPr="00AF7287">
        <w:rPr>
          <w:sz w:val="32"/>
        </w:rPr>
        <w:t>Ce concours a été lancé en 2008 af</w:t>
      </w:r>
      <w:r>
        <w:rPr>
          <w:sz w:val="32"/>
        </w:rPr>
        <w:t>in de sensibiliser les jeunes,</w:t>
      </w:r>
      <w:r w:rsidRPr="00AF7287">
        <w:rPr>
          <w:sz w:val="32"/>
        </w:rPr>
        <w:t xml:space="preserve"> notamment lycéens</w:t>
      </w:r>
      <w:r>
        <w:rPr>
          <w:sz w:val="32"/>
        </w:rPr>
        <w:t>,</w:t>
      </w:r>
      <w:r w:rsidRPr="00AF7287">
        <w:rPr>
          <w:sz w:val="32"/>
        </w:rPr>
        <w:t xml:space="preserve"> des trois départements de Martinique, Guadeloupe et Guyane à l’écriture théâtrale et à l’art dramatique de façon plus globale. </w:t>
      </w:r>
    </w:p>
    <w:p w:rsidR="003C0640" w:rsidRPr="00AF7287" w:rsidRDefault="003C0640" w:rsidP="003C0640">
      <w:pPr>
        <w:rPr>
          <w:sz w:val="32"/>
        </w:rPr>
      </w:pPr>
      <w:r>
        <w:rPr>
          <w:sz w:val="32"/>
        </w:rPr>
        <w:t xml:space="preserve">Ce concours </w:t>
      </w:r>
      <w:r w:rsidRPr="00AF7287">
        <w:rPr>
          <w:sz w:val="32"/>
        </w:rPr>
        <w:t xml:space="preserve"> participe à la formation des nouveaux publics. Il intervient tous les deux ans en alternance avec le concours général inter caribéen.</w:t>
      </w:r>
    </w:p>
    <w:p w:rsidR="003C0640" w:rsidRPr="00AF7287" w:rsidRDefault="003C0640" w:rsidP="003C0640">
      <w:pPr>
        <w:rPr>
          <w:sz w:val="32"/>
        </w:rPr>
      </w:pPr>
    </w:p>
    <w:p w:rsidR="003C0640" w:rsidRPr="00AF7287" w:rsidRDefault="003C0640" w:rsidP="003C0640">
      <w:pPr>
        <w:rPr>
          <w:sz w:val="32"/>
        </w:rPr>
      </w:pPr>
      <w:r w:rsidRPr="00AF7287">
        <w:rPr>
          <w:sz w:val="32"/>
        </w:rPr>
        <w:t xml:space="preserve">Ce concours est accompagné d’une formation à l’écriture dramatique à l’intérieur des établissements scolaires et animée par un auteur dramatique reconnu et rompu à ce type d’atelier auprès du jeune public. </w:t>
      </w:r>
      <w:r w:rsidRPr="00AF7287">
        <w:rPr>
          <w:sz w:val="32"/>
        </w:rPr>
        <w:br/>
      </w:r>
      <w:r w:rsidRPr="00AF7287">
        <w:rPr>
          <w:sz w:val="32"/>
        </w:rPr>
        <w:br/>
        <w:t xml:space="preserve">Ces ateliers se déroulent sur trois </w:t>
      </w:r>
      <w:proofErr w:type="spellStart"/>
      <w:r w:rsidRPr="00AF7287">
        <w:rPr>
          <w:sz w:val="32"/>
        </w:rPr>
        <w:t>demi-</w:t>
      </w:r>
      <w:proofErr w:type="spellEnd"/>
      <w:r w:rsidRPr="00AF7287">
        <w:rPr>
          <w:sz w:val="32"/>
        </w:rPr>
        <w:t xml:space="preserve"> journées par lycée. Le lycée autorise les élèves volontaires à « manquer » les cours afin de participer aux ateliers. Ceux ci concernent en général plutôt les classes de lettres et les options théâtre mais sont ouvertes à tous. Ainsi, il n’est pas rare que nous y accueillions des élèves de sciences ou de lycées professionnels. Nous intervenons aussi dans les lycées régionaux de la seconde chance et auprès des jeunes incarcérés.</w:t>
      </w:r>
    </w:p>
    <w:p w:rsidR="003C0640" w:rsidRPr="00AF7287" w:rsidRDefault="003C0640" w:rsidP="003C0640">
      <w:pPr>
        <w:rPr>
          <w:b/>
          <w:sz w:val="32"/>
        </w:rPr>
      </w:pPr>
    </w:p>
    <w:p w:rsidR="003C0640" w:rsidRPr="00AF7287" w:rsidRDefault="003C0640" w:rsidP="003C0640">
      <w:pPr>
        <w:rPr>
          <w:sz w:val="32"/>
        </w:rPr>
      </w:pPr>
      <w:r w:rsidRPr="00AF7287">
        <w:rPr>
          <w:sz w:val="32"/>
        </w:rPr>
        <w:t>Un lauréat par département est récompensé d’un séjour d’une semaine au festival</w:t>
      </w:r>
      <w:r>
        <w:rPr>
          <w:sz w:val="32"/>
        </w:rPr>
        <w:t xml:space="preserve"> d’Avignon. Ce séjour comprend</w:t>
      </w:r>
      <w:r w:rsidRPr="00AF7287">
        <w:rPr>
          <w:sz w:val="32"/>
        </w:rPr>
        <w:t xml:space="preserve"> au moins deux représentations dans le IN, des spectacles off, des ateliers en arts de la scène, des rencontres d’auteurs, de metteurs en scène. Il s’agit de former les publics de demain mais aussi de solliciter en eux, les éventuels artistes et auteurs de demain. </w:t>
      </w:r>
    </w:p>
    <w:p w:rsidR="003C0640" w:rsidRPr="00AF7287" w:rsidRDefault="003C0640" w:rsidP="003C0640">
      <w:pPr>
        <w:rPr>
          <w:sz w:val="32"/>
        </w:rPr>
      </w:pPr>
      <w:r w:rsidRPr="00AF7287">
        <w:rPr>
          <w:sz w:val="32"/>
        </w:rPr>
        <w:t>C’est une action d’éducation artistique.</w:t>
      </w:r>
    </w:p>
    <w:p w:rsidR="003C0640" w:rsidRPr="00AF7287" w:rsidRDefault="003C0640" w:rsidP="003C0640">
      <w:pPr>
        <w:rPr>
          <w:sz w:val="32"/>
        </w:rPr>
      </w:pPr>
    </w:p>
    <w:p w:rsidR="003C0640" w:rsidRPr="00AF7287" w:rsidRDefault="003C0640" w:rsidP="003C0640">
      <w:pPr>
        <w:rPr>
          <w:sz w:val="32"/>
        </w:rPr>
      </w:pPr>
    </w:p>
    <w:p w:rsidR="003C0640" w:rsidRPr="00AF7287" w:rsidRDefault="003C0640" w:rsidP="003C0640">
      <w:pPr>
        <w:rPr>
          <w:sz w:val="32"/>
        </w:rPr>
      </w:pPr>
      <w:r w:rsidRPr="00AF7287">
        <w:rPr>
          <w:sz w:val="32"/>
        </w:rPr>
        <w:t>LES LYCÉES PARTENAIRES depuis 2008</w:t>
      </w:r>
    </w:p>
    <w:p w:rsidR="003C0640" w:rsidRDefault="003C0640" w:rsidP="003C0640">
      <w:pPr>
        <w:rPr>
          <w:sz w:val="28"/>
        </w:rPr>
      </w:pPr>
    </w:p>
    <w:tbl>
      <w:tblPr>
        <w:tblStyle w:val="Grille"/>
        <w:tblW w:w="0" w:type="auto"/>
        <w:tblLook w:val="00BF"/>
      </w:tblPr>
      <w:tblGrid>
        <w:gridCol w:w="3068"/>
        <w:gridCol w:w="3068"/>
        <w:gridCol w:w="3068"/>
      </w:tblGrid>
      <w:tr w:rsidR="003C0640">
        <w:tc>
          <w:tcPr>
            <w:tcW w:w="3068" w:type="dxa"/>
          </w:tcPr>
          <w:p w:rsidR="003C0640" w:rsidRDefault="003C0640" w:rsidP="003C0640">
            <w:pPr>
              <w:rPr>
                <w:sz w:val="28"/>
              </w:rPr>
            </w:pPr>
            <w:r>
              <w:rPr>
                <w:sz w:val="28"/>
              </w:rPr>
              <w:t>MARTINIQUE</w:t>
            </w:r>
          </w:p>
        </w:tc>
        <w:tc>
          <w:tcPr>
            <w:tcW w:w="3068" w:type="dxa"/>
          </w:tcPr>
          <w:p w:rsidR="003C0640" w:rsidRDefault="003C0640" w:rsidP="003C0640">
            <w:pPr>
              <w:rPr>
                <w:sz w:val="28"/>
              </w:rPr>
            </w:pPr>
            <w:r>
              <w:rPr>
                <w:sz w:val="28"/>
              </w:rPr>
              <w:t>GUADELOUPE</w:t>
            </w:r>
          </w:p>
        </w:tc>
        <w:tc>
          <w:tcPr>
            <w:tcW w:w="3068" w:type="dxa"/>
          </w:tcPr>
          <w:p w:rsidR="003C0640" w:rsidRDefault="003C0640" w:rsidP="003C0640">
            <w:pPr>
              <w:rPr>
                <w:sz w:val="28"/>
              </w:rPr>
            </w:pPr>
            <w:r>
              <w:rPr>
                <w:sz w:val="28"/>
              </w:rPr>
              <w:t>GUYANE</w:t>
            </w:r>
          </w:p>
        </w:tc>
      </w:tr>
    </w:tbl>
    <w:p w:rsidR="003C0640" w:rsidRPr="003531E5" w:rsidRDefault="003C0640" w:rsidP="003C0640">
      <w:pPr>
        <w:rPr>
          <w:sz w:val="28"/>
        </w:rPr>
      </w:pPr>
    </w:p>
    <w:tbl>
      <w:tblPr>
        <w:tblStyle w:val="Grille"/>
        <w:tblW w:w="0" w:type="auto"/>
        <w:tblLook w:val="00BF"/>
      </w:tblPr>
      <w:tblGrid>
        <w:gridCol w:w="1533"/>
        <w:gridCol w:w="1436"/>
        <w:gridCol w:w="1770"/>
        <w:gridCol w:w="1436"/>
        <w:gridCol w:w="1671"/>
        <w:gridCol w:w="1436"/>
      </w:tblGrid>
      <w:tr w:rsidR="003C0640">
        <w:tc>
          <w:tcPr>
            <w:tcW w:w="1534" w:type="dxa"/>
          </w:tcPr>
          <w:p w:rsidR="003C0640" w:rsidRDefault="003C0640" w:rsidP="003C0640">
            <w:pPr>
              <w:rPr>
                <w:b/>
                <w:sz w:val="28"/>
              </w:rPr>
            </w:pPr>
            <w:proofErr w:type="spellStart"/>
            <w:r>
              <w:rPr>
                <w:b/>
                <w:sz w:val="28"/>
              </w:rPr>
              <w:t>Etabliss</w:t>
            </w:r>
            <w:proofErr w:type="spellEnd"/>
            <w:r>
              <w:rPr>
                <w:b/>
                <w:sz w:val="28"/>
              </w:rPr>
              <w:t>.</w:t>
            </w:r>
          </w:p>
        </w:tc>
        <w:tc>
          <w:tcPr>
            <w:tcW w:w="1534" w:type="dxa"/>
          </w:tcPr>
          <w:p w:rsidR="003C0640" w:rsidRDefault="003C0640" w:rsidP="003C0640">
            <w:pPr>
              <w:rPr>
                <w:b/>
                <w:sz w:val="28"/>
              </w:rPr>
            </w:pPr>
            <w:r>
              <w:rPr>
                <w:b/>
                <w:sz w:val="28"/>
              </w:rPr>
              <w:t>public</w:t>
            </w:r>
          </w:p>
        </w:tc>
        <w:tc>
          <w:tcPr>
            <w:tcW w:w="1534" w:type="dxa"/>
          </w:tcPr>
          <w:p w:rsidR="003C0640" w:rsidRDefault="003C0640" w:rsidP="003C0640">
            <w:pPr>
              <w:rPr>
                <w:b/>
                <w:sz w:val="28"/>
              </w:rPr>
            </w:pPr>
            <w:proofErr w:type="spellStart"/>
            <w:r>
              <w:rPr>
                <w:b/>
                <w:sz w:val="28"/>
              </w:rPr>
              <w:t>Etabliss</w:t>
            </w:r>
            <w:proofErr w:type="spellEnd"/>
            <w:r>
              <w:rPr>
                <w:b/>
                <w:sz w:val="28"/>
              </w:rPr>
              <w:t>.</w:t>
            </w:r>
          </w:p>
        </w:tc>
        <w:tc>
          <w:tcPr>
            <w:tcW w:w="1534" w:type="dxa"/>
          </w:tcPr>
          <w:p w:rsidR="003C0640" w:rsidRDefault="003C0640" w:rsidP="003C0640">
            <w:pPr>
              <w:rPr>
                <w:b/>
                <w:sz w:val="28"/>
              </w:rPr>
            </w:pPr>
            <w:r>
              <w:rPr>
                <w:b/>
                <w:sz w:val="28"/>
              </w:rPr>
              <w:t>public</w:t>
            </w:r>
          </w:p>
        </w:tc>
        <w:tc>
          <w:tcPr>
            <w:tcW w:w="1534" w:type="dxa"/>
          </w:tcPr>
          <w:p w:rsidR="003C0640" w:rsidRDefault="003C0640" w:rsidP="003C0640">
            <w:pPr>
              <w:rPr>
                <w:b/>
                <w:sz w:val="28"/>
              </w:rPr>
            </w:pPr>
            <w:proofErr w:type="spellStart"/>
            <w:r>
              <w:rPr>
                <w:b/>
                <w:sz w:val="28"/>
              </w:rPr>
              <w:t>Etabliss</w:t>
            </w:r>
            <w:proofErr w:type="spellEnd"/>
            <w:r>
              <w:rPr>
                <w:b/>
                <w:sz w:val="28"/>
              </w:rPr>
              <w:t>.</w:t>
            </w:r>
          </w:p>
        </w:tc>
        <w:tc>
          <w:tcPr>
            <w:tcW w:w="1534" w:type="dxa"/>
          </w:tcPr>
          <w:p w:rsidR="003C0640" w:rsidRDefault="003C0640" w:rsidP="003C0640">
            <w:pPr>
              <w:rPr>
                <w:b/>
                <w:sz w:val="28"/>
              </w:rPr>
            </w:pPr>
            <w:r>
              <w:rPr>
                <w:b/>
                <w:sz w:val="28"/>
              </w:rPr>
              <w:t>public</w:t>
            </w:r>
          </w:p>
        </w:tc>
      </w:tr>
      <w:tr w:rsidR="003C0640">
        <w:tc>
          <w:tcPr>
            <w:tcW w:w="1534" w:type="dxa"/>
          </w:tcPr>
          <w:p w:rsidR="003C0640" w:rsidRDefault="003C0640" w:rsidP="003C0640">
            <w:pPr>
              <w:rPr>
                <w:b/>
                <w:sz w:val="28"/>
              </w:rPr>
            </w:pPr>
          </w:p>
        </w:tc>
        <w:tc>
          <w:tcPr>
            <w:tcW w:w="1534" w:type="dxa"/>
          </w:tcPr>
          <w:p w:rsidR="003C0640" w:rsidRDefault="003C0640" w:rsidP="003C0640">
            <w:pPr>
              <w:rPr>
                <w:b/>
                <w:sz w:val="28"/>
              </w:rPr>
            </w:pPr>
          </w:p>
        </w:tc>
        <w:tc>
          <w:tcPr>
            <w:tcW w:w="1534" w:type="dxa"/>
          </w:tcPr>
          <w:p w:rsidR="003C0640" w:rsidRDefault="003C0640" w:rsidP="003C0640">
            <w:pPr>
              <w:rPr>
                <w:b/>
                <w:sz w:val="28"/>
              </w:rPr>
            </w:pPr>
          </w:p>
        </w:tc>
        <w:tc>
          <w:tcPr>
            <w:tcW w:w="1534" w:type="dxa"/>
          </w:tcPr>
          <w:p w:rsidR="003C0640" w:rsidRDefault="003C0640" w:rsidP="003C0640">
            <w:pPr>
              <w:rPr>
                <w:b/>
                <w:sz w:val="28"/>
              </w:rPr>
            </w:pPr>
          </w:p>
        </w:tc>
        <w:tc>
          <w:tcPr>
            <w:tcW w:w="1534" w:type="dxa"/>
          </w:tcPr>
          <w:p w:rsidR="003C0640" w:rsidRDefault="003C0640" w:rsidP="003C0640">
            <w:pPr>
              <w:rPr>
                <w:b/>
                <w:sz w:val="28"/>
              </w:rPr>
            </w:pPr>
          </w:p>
        </w:tc>
        <w:tc>
          <w:tcPr>
            <w:tcW w:w="1534" w:type="dxa"/>
          </w:tcPr>
          <w:p w:rsidR="003C0640" w:rsidRDefault="003C0640" w:rsidP="003C0640">
            <w:pPr>
              <w:rPr>
                <w:b/>
                <w:sz w:val="28"/>
              </w:rPr>
            </w:pPr>
          </w:p>
        </w:tc>
      </w:tr>
      <w:tr w:rsidR="003C0640">
        <w:tc>
          <w:tcPr>
            <w:tcW w:w="1534" w:type="dxa"/>
          </w:tcPr>
          <w:p w:rsidR="003C0640" w:rsidRPr="003531E5" w:rsidRDefault="003C0640" w:rsidP="003C0640">
            <w:pPr>
              <w:rPr>
                <w:sz w:val="28"/>
              </w:rPr>
            </w:pPr>
            <w:proofErr w:type="spellStart"/>
            <w:r w:rsidRPr="003531E5">
              <w:rPr>
                <w:sz w:val="28"/>
              </w:rPr>
              <w:t>Schoelcher</w:t>
            </w:r>
            <w:proofErr w:type="spellEnd"/>
          </w:p>
        </w:tc>
        <w:tc>
          <w:tcPr>
            <w:tcW w:w="1534" w:type="dxa"/>
          </w:tcPr>
          <w:p w:rsidR="003C0640" w:rsidRPr="003531E5" w:rsidRDefault="003C0640" w:rsidP="003C0640">
            <w:pPr>
              <w:rPr>
                <w:sz w:val="28"/>
              </w:rPr>
            </w:pPr>
            <w:r>
              <w:rPr>
                <w:sz w:val="28"/>
              </w:rPr>
              <w:t>55</w:t>
            </w:r>
          </w:p>
        </w:tc>
        <w:tc>
          <w:tcPr>
            <w:tcW w:w="1534" w:type="dxa"/>
          </w:tcPr>
          <w:p w:rsidR="003C0640" w:rsidRPr="003531E5" w:rsidRDefault="003C0640" w:rsidP="003C0640">
            <w:pPr>
              <w:rPr>
                <w:sz w:val="28"/>
              </w:rPr>
            </w:pPr>
            <w:proofErr w:type="spellStart"/>
            <w:r>
              <w:rPr>
                <w:sz w:val="28"/>
              </w:rPr>
              <w:t>Trioncelle</w:t>
            </w:r>
            <w:proofErr w:type="spellEnd"/>
          </w:p>
        </w:tc>
        <w:tc>
          <w:tcPr>
            <w:tcW w:w="1534" w:type="dxa"/>
          </w:tcPr>
          <w:p w:rsidR="003C0640" w:rsidRPr="003531E5" w:rsidRDefault="003C0640" w:rsidP="003C0640">
            <w:pPr>
              <w:rPr>
                <w:sz w:val="28"/>
              </w:rPr>
            </w:pPr>
            <w:r>
              <w:rPr>
                <w:sz w:val="28"/>
              </w:rPr>
              <w:t>14</w:t>
            </w:r>
          </w:p>
        </w:tc>
        <w:tc>
          <w:tcPr>
            <w:tcW w:w="1534" w:type="dxa"/>
          </w:tcPr>
          <w:p w:rsidR="003C0640" w:rsidRPr="003531E5" w:rsidRDefault="003C0640" w:rsidP="003C0640">
            <w:pPr>
              <w:rPr>
                <w:sz w:val="28"/>
              </w:rPr>
            </w:pPr>
            <w:proofErr w:type="spellStart"/>
            <w:r>
              <w:rPr>
                <w:sz w:val="28"/>
              </w:rPr>
              <w:t>monnerville</w:t>
            </w:r>
            <w:proofErr w:type="spellEnd"/>
          </w:p>
        </w:tc>
        <w:tc>
          <w:tcPr>
            <w:tcW w:w="1534" w:type="dxa"/>
          </w:tcPr>
          <w:p w:rsidR="003C0640" w:rsidRPr="003531E5" w:rsidRDefault="003C0640" w:rsidP="003C0640">
            <w:pPr>
              <w:rPr>
                <w:sz w:val="28"/>
              </w:rPr>
            </w:pPr>
            <w:r>
              <w:rPr>
                <w:sz w:val="28"/>
              </w:rPr>
              <w:t>50</w:t>
            </w:r>
          </w:p>
        </w:tc>
      </w:tr>
      <w:tr w:rsidR="003C0640">
        <w:tc>
          <w:tcPr>
            <w:tcW w:w="1534" w:type="dxa"/>
          </w:tcPr>
          <w:p w:rsidR="003C0640" w:rsidRPr="003531E5" w:rsidRDefault="003C0640" w:rsidP="003C0640">
            <w:pPr>
              <w:rPr>
                <w:sz w:val="28"/>
              </w:rPr>
            </w:pPr>
            <w:r>
              <w:rPr>
                <w:sz w:val="28"/>
              </w:rPr>
              <w:t>Acajou 2</w:t>
            </w:r>
          </w:p>
        </w:tc>
        <w:tc>
          <w:tcPr>
            <w:tcW w:w="1534" w:type="dxa"/>
          </w:tcPr>
          <w:p w:rsidR="003C0640" w:rsidRPr="003531E5" w:rsidRDefault="003C0640" w:rsidP="003C0640">
            <w:pPr>
              <w:rPr>
                <w:sz w:val="28"/>
              </w:rPr>
            </w:pPr>
            <w:r>
              <w:rPr>
                <w:sz w:val="28"/>
              </w:rPr>
              <w:t>50</w:t>
            </w:r>
          </w:p>
        </w:tc>
        <w:tc>
          <w:tcPr>
            <w:tcW w:w="1534" w:type="dxa"/>
          </w:tcPr>
          <w:p w:rsidR="003C0640" w:rsidRPr="003531E5" w:rsidRDefault="003C0640" w:rsidP="003C0640">
            <w:pPr>
              <w:rPr>
                <w:sz w:val="28"/>
              </w:rPr>
            </w:pPr>
            <w:proofErr w:type="spellStart"/>
            <w:r>
              <w:rPr>
                <w:sz w:val="28"/>
              </w:rPr>
              <w:t>Gerville</w:t>
            </w:r>
            <w:proofErr w:type="spellEnd"/>
            <w:r>
              <w:rPr>
                <w:sz w:val="28"/>
              </w:rPr>
              <w:t xml:space="preserve"> </w:t>
            </w:r>
            <w:proofErr w:type="spellStart"/>
            <w:r>
              <w:rPr>
                <w:sz w:val="28"/>
              </w:rPr>
              <w:t>Réache</w:t>
            </w:r>
            <w:proofErr w:type="spellEnd"/>
          </w:p>
        </w:tc>
        <w:tc>
          <w:tcPr>
            <w:tcW w:w="1534" w:type="dxa"/>
          </w:tcPr>
          <w:p w:rsidR="003C0640" w:rsidRPr="003531E5" w:rsidRDefault="003C0640" w:rsidP="003C0640">
            <w:pPr>
              <w:rPr>
                <w:sz w:val="28"/>
              </w:rPr>
            </w:pPr>
            <w:r>
              <w:rPr>
                <w:sz w:val="28"/>
              </w:rPr>
              <w:t>24</w:t>
            </w:r>
          </w:p>
        </w:tc>
        <w:tc>
          <w:tcPr>
            <w:tcW w:w="1534" w:type="dxa"/>
          </w:tcPr>
          <w:p w:rsidR="003C0640" w:rsidRPr="003531E5" w:rsidRDefault="003C0640" w:rsidP="003C0640">
            <w:pPr>
              <w:rPr>
                <w:sz w:val="28"/>
              </w:rPr>
            </w:pPr>
            <w:proofErr w:type="spellStart"/>
            <w:r>
              <w:rPr>
                <w:sz w:val="28"/>
              </w:rPr>
              <w:t>BB.Jumier</w:t>
            </w:r>
            <w:proofErr w:type="spellEnd"/>
          </w:p>
        </w:tc>
        <w:tc>
          <w:tcPr>
            <w:tcW w:w="1534" w:type="dxa"/>
          </w:tcPr>
          <w:p w:rsidR="003C0640" w:rsidRPr="003531E5" w:rsidRDefault="003C0640" w:rsidP="003C0640">
            <w:pPr>
              <w:rPr>
                <w:sz w:val="28"/>
              </w:rPr>
            </w:pPr>
            <w:r>
              <w:rPr>
                <w:sz w:val="28"/>
              </w:rPr>
              <w:t>50</w:t>
            </w:r>
          </w:p>
        </w:tc>
      </w:tr>
      <w:tr w:rsidR="003C0640">
        <w:tc>
          <w:tcPr>
            <w:tcW w:w="1534" w:type="dxa"/>
          </w:tcPr>
          <w:p w:rsidR="003C0640" w:rsidRPr="003531E5" w:rsidRDefault="003C0640" w:rsidP="003C0640">
            <w:pPr>
              <w:rPr>
                <w:sz w:val="28"/>
              </w:rPr>
            </w:pPr>
            <w:r>
              <w:rPr>
                <w:sz w:val="28"/>
              </w:rPr>
              <w:t>Sud Ducos</w:t>
            </w:r>
          </w:p>
        </w:tc>
        <w:tc>
          <w:tcPr>
            <w:tcW w:w="1534" w:type="dxa"/>
          </w:tcPr>
          <w:p w:rsidR="003C0640" w:rsidRPr="003531E5" w:rsidRDefault="003C0640" w:rsidP="003C0640">
            <w:pPr>
              <w:rPr>
                <w:sz w:val="28"/>
              </w:rPr>
            </w:pPr>
            <w:r>
              <w:rPr>
                <w:sz w:val="28"/>
              </w:rPr>
              <w:t>16</w:t>
            </w:r>
          </w:p>
        </w:tc>
        <w:tc>
          <w:tcPr>
            <w:tcW w:w="1534" w:type="dxa"/>
          </w:tcPr>
          <w:p w:rsidR="003C0640" w:rsidRPr="003531E5" w:rsidRDefault="003C0640" w:rsidP="003C0640">
            <w:pPr>
              <w:rPr>
                <w:sz w:val="28"/>
              </w:rPr>
            </w:pPr>
            <w:proofErr w:type="spellStart"/>
            <w:r>
              <w:rPr>
                <w:sz w:val="28"/>
              </w:rPr>
              <w:t>Baimbridge</w:t>
            </w:r>
            <w:proofErr w:type="spellEnd"/>
          </w:p>
        </w:tc>
        <w:tc>
          <w:tcPr>
            <w:tcW w:w="1534" w:type="dxa"/>
          </w:tcPr>
          <w:p w:rsidR="003C0640" w:rsidRPr="003531E5" w:rsidRDefault="003C0640" w:rsidP="003C0640">
            <w:pPr>
              <w:rPr>
                <w:sz w:val="28"/>
              </w:rPr>
            </w:pPr>
            <w:r>
              <w:rPr>
                <w:sz w:val="28"/>
              </w:rPr>
              <w:t>45</w:t>
            </w:r>
          </w:p>
        </w:tc>
        <w:tc>
          <w:tcPr>
            <w:tcW w:w="1534" w:type="dxa"/>
          </w:tcPr>
          <w:p w:rsidR="003C0640" w:rsidRPr="003531E5" w:rsidRDefault="003C0640" w:rsidP="003C0640">
            <w:pPr>
              <w:rPr>
                <w:sz w:val="28"/>
              </w:rPr>
            </w:pPr>
            <w:r>
              <w:rPr>
                <w:sz w:val="28"/>
              </w:rPr>
              <w:t>Damas</w:t>
            </w:r>
          </w:p>
        </w:tc>
        <w:tc>
          <w:tcPr>
            <w:tcW w:w="1534" w:type="dxa"/>
          </w:tcPr>
          <w:p w:rsidR="003C0640" w:rsidRPr="003531E5" w:rsidRDefault="003C0640" w:rsidP="003C0640">
            <w:pPr>
              <w:rPr>
                <w:sz w:val="28"/>
              </w:rPr>
            </w:pPr>
            <w:r>
              <w:rPr>
                <w:sz w:val="28"/>
              </w:rPr>
              <w:t>26</w:t>
            </w:r>
          </w:p>
        </w:tc>
      </w:tr>
      <w:tr w:rsidR="003C0640">
        <w:tc>
          <w:tcPr>
            <w:tcW w:w="1534" w:type="dxa"/>
          </w:tcPr>
          <w:p w:rsidR="003C0640" w:rsidRPr="003531E5" w:rsidRDefault="003C0640" w:rsidP="003C0640">
            <w:pPr>
              <w:rPr>
                <w:sz w:val="28"/>
              </w:rPr>
            </w:pPr>
            <w:r>
              <w:rPr>
                <w:sz w:val="28"/>
              </w:rPr>
              <w:t>lorrain</w:t>
            </w:r>
          </w:p>
        </w:tc>
        <w:tc>
          <w:tcPr>
            <w:tcW w:w="1534" w:type="dxa"/>
          </w:tcPr>
          <w:p w:rsidR="003C0640" w:rsidRPr="003531E5" w:rsidRDefault="003C0640" w:rsidP="003C0640">
            <w:pPr>
              <w:rPr>
                <w:sz w:val="28"/>
              </w:rPr>
            </w:pPr>
            <w:r>
              <w:rPr>
                <w:sz w:val="28"/>
              </w:rPr>
              <w:t>8</w:t>
            </w:r>
          </w:p>
        </w:tc>
        <w:tc>
          <w:tcPr>
            <w:tcW w:w="1534" w:type="dxa"/>
          </w:tcPr>
          <w:p w:rsidR="003C0640" w:rsidRPr="003531E5" w:rsidRDefault="003C0640" w:rsidP="003C0640">
            <w:pPr>
              <w:rPr>
                <w:sz w:val="28"/>
              </w:rPr>
            </w:pPr>
            <w:r>
              <w:rPr>
                <w:sz w:val="28"/>
              </w:rPr>
              <w:t xml:space="preserve">C. pénitentiaire la </w:t>
            </w:r>
            <w:proofErr w:type="spellStart"/>
            <w:r>
              <w:rPr>
                <w:sz w:val="28"/>
              </w:rPr>
              <w:t>Jaille</w:t>
            </w:r>
            <w:proofErr w:type="spellEnd"/>
          </w:p>
        </w:tc>
        <w:tc>
          <w:tcPr>
            <w:tcW w:w="1534" w:type="dxa"/>
          </w:tcPr>
          <w:p w:rsidR="003C0640" w:rsidRPr="003531E5" w:rsidRDefault="003C0640" w:rsidP="003C0640">
            <w:pPr>
              <w:rPr>
                <w:sz w:val="28"/>
              </w:rPr>
            </w:pPr>
            <w:r>
              <w:rPr>
                <w:sz w:val="28"/>
              </w:rPr>
              <w:t>5</w:t>
            </w:r>
          </w:p>
        </w:tc>
        <w:tc>
          <w:tcPr>
            <w:tcW w:w="1534" w:type="dxa"/>
          </w:tcPr>
          <w:p w:rsidR="003C0640" w:rsidRPr="003531E5" w:rsidRDefault="003C0640" w:rsidP="003C0640">
            <w:pPr>
              <w:rPr>
                <w:sz w:val="28"/>
              </w:rPr>
            </w:pPr>
            <w:r>
              <w:rPr>
                <w:sz w:val="28"/>
              </w:rPr>
              <w:t>Eboué</w:t>
            </w:r>
          </w:p>
        </w:tc>
        <w:tc>
          <w:tcPr>
            <w:tcW w:w="1534" w:type="dxa"/>
          </w:tcPr>
          <w:p w:rsidR="003C0640" w:rsidRPr="003531E5" w:rsidRDefault="003C0640" w:rsidP="003C0640">
            <w:pPr>
              <w:rPr>
                <w:sz w:val="28"/>
              </w:rPr>
            </w:pPr>
            <w:r>
              <w:rPr>
                <w:sz w:val="28"/>
              </w:rPr>
              <w:t>60</w:t>
            </w:r>
          </w:p>
        </w:tc>
      </w:tr>
      <w:tr w:rsidR="003C0640">
        <w:tc>
          <w:tcPr>
            <w:tcW w:w="1534" w:type="dxa"/>
          </w:tcPr>
          <w:p w:rsidR="003C0640" w:rsidRPr="003531E5" w:rsidRDefault="003C0640" w:rsidP="003C0640">
            <w:pPr>
              <w:rPr>
                <w:sz w:val="28"/>
              </w:rPr>
            </w:pPr>
            <w:proofErr w:type="spellStart"/>
            <w:r>
              <w:rPr>
                <w:sz w:val="28"/>
              </w:rPr>
              <w:t>Zobel</w:t>
            </w:r>
            <w:proofErr w:type="spellEnd"/>
          </w:p>
        </w:tc>
        <w:tc>
          <w:tcPr>
            <w:tcW w:w="1534" w:type="dxa"/>
          </w:tcPr>
          <w:p w:rsidR="003C0640" w:rsidRPr="003531E5" w:rsidRDefault="003C0640" w:rsidP="003C0640">
            <w:pPr>
              <w:rPr>
                <w:sz w:val="28"/>
              </w:rPr>
            </w:pPr>
            <w:r>
              <w:rPr>
                <w:sz w:val="28"/>
              </w:rPr>
              <w:t>10</w:t>
            </w:r>
          </w:p>
        </w:tc>
        <w:tc>
          <w:tcPr>
            <w:tcW w:w="1534" w:type="dxa"/>
          </w:tcPr>
          <w:p w:rsidR="003C0640" w:rsidRPr="003531E5" w:rsidRDefault="003C0640" w:rsidP="003C0640">
            <w:pPr>
              <w:rPr>
                <w:sz w:val="28"/>
              </w:rPr>
            </w:pPr>
            <w:r>
              <w:rPr>
                <w:sz w:val="28"/>
              </w:rPr>
              <w:t>Providence</w:t>
            </w:r>
          </w:p>
        </w:tc>
        <w:tc>
          <w:tcPr>
            <w:tcW w:w="1534" w:type="dxa"/>
          </w:tcPr>
          <w:p w:rsidR="003C0640" w:rsidRPr="003531E5" w:rsidRDefault="003C0640" w:rsidP="003C0640">
            <w:pPr>
              <w:rPr>
                <w:sz w:val="28"/>
              </w:rPr>
            </w:pPr>
            <w:r>
              <w:rPr>
                <w:sz w:val="28"/>
              </w:rPr>
              <w:t>25</w:t>
            </w:r>
          </w:p>
        </w:tc>
        <w:tc>
          <w:tcPr>
            <w:tcW w:w="1534" w:type="dxa"/>
          </w:tcPr>
          <w:p w:rsidR="003C0640" w:rsidRPr="003531E5" w:rsidRDefault="003C0640" w:rsidP="003C0640">
            <w:pPr>
              <w:rPr>
                <w:sz w:val="28"/>
              </w:rPr>
            </w:pPr>
          </w:p>
        </w:tc>
        <w:tc>
          <w:tcPr>
            <w:tcW w:w="1534" w:type="dxa"/>
          </w:tcPr>
          <w:p w:rsidR="003C0640" w:rsidRPr="003531E5" w:rsidRDefault="003C0640" w:rsidP="003C0640">
            <w:pPr>
              <w:rPr>
                <w:sz w:val="28"/>
              </w:rPr>
            </w:pPr>
          </w:p>
        </w:tc>
      </w:tr>
      <w:tr w:rsidR="003C0640">
        <w:tc>
          <w:tcPr>
            <w:tcW w:w="1534" w:type="dxa"/>
          </w:tcPr>
          <w:p w:rsidR="003C0640" w:rsidRPr="003531E5" w:rsidRDefault="003C0640" w:rsidP="003C0640">
            <w:pPr>
              <w:rPr>
                <w:sz w:val="28"/>
              </w:rPr>
            </w:pPr>
            <w:proofErr w:type="spellStart"/>
            <w:r>
              <w:rPr>
                <w:sz w:val="28"/>
              </w:rPr>
              <w:t>Coll.basse</w:t>
            </w:r>
            <w:proofErr w:type="spellEnd"/>
            <w:r>
              <w:rPr>
                <w:sz w:val="28"/>
              </w:rPr>
              <w:t xml:space="preserve"> pointe</w:t>
            </w:r>
          </w:p>
        </w:tc>
        <w:tc>
          <w:tcPr>
            <w:tcW w:w="1534" w:type="dxa"/>
          </w:tcPr>
          <w:p w:rsidR="003C0640" w:rsidRPr="003531E5" w:rsidRDefault="003C0640" w:rsidP="003C0640">
            <w:pPr>
              <w:rPr>
                <w:sz w:val="28"/>
              </w:rPr>
            </w:pPr>
            <w:r>
              <w:rPr>
                <w:sz w:val="28"/>
              </w:rPr>
              <w:t>32</w:t>
            </w:r>
          </w:p>
        </w:tc>
        <w:tc>
          <w:tcPr>
            <w:tcW w:w="1534" w:type="dxa"/>
          </w:tcPr>
          <w:p w:rsidR="003C0640" w:rsidRPr="003531E5" w:rsidRDefault="003C0640" w:rsidP="003C0640">
            <w:pPr>
              <w:rPr>
                <w:sz w:val="28"/>
              </w:rPr>
            </w:pPr>
            <w:r>
              <w:rPr>
                <w:sz w:val="28"/>
              </w:rPr>
              <w:t xml:space="preserve">Coll. </w:t>
            </w:r>
            <w:proofErr w:type="spellStart"/>
            <w:r>
              <w:rPr>
                <w:sz w:val="28"/>
              </w:rPr>
              <w:t>M.Satineau</w:t>
            </w:r>
            <w:proofErr w:type="spellEnd"/>
          </w:p>
        </w:tc>
        <w:tc>
          <w:tcPr>
            <w:tcW w:w="1534" w:type="dxa"/>
          </w:tcPr>
          <w:p w:rsidR="003C0640" w:rsidRPr="003531E5" w:rsidRDefault="003C0640" w:rsidP="003C0640">
            <w:pPr>
              <w:rPr>
                <w:sz w:val="28"/>
              </w:rPr>
            </w:pPr>
            <w:r>
              <w:rPr>
                <w:sz w:val="28"/>
              </w:rPr>
              <w:t>33</w:t>
            </w:r>
          </w:p>
        </w:tc>
        <w:tc>
          <w:tcPr>
            <w:tcW w:w="1534" w:type="dxa"/>
          </w:tcPr>
          <w:p w:rsidR="003C0640" w:rsidRPr="003531E5" w:rsidRDefault="003C0640" w:rsidP="003C0640">
            <w:pPr>
              <w:rPr>
                <w:sz w:val="28"/>
              </w:rPr>
            </w:pPr>
          </w:p>
        </w:tc>
        <w:tc>
          <w:tcPr>
            <w:tcW w:w="1534" w:type="dxa"/>
          </w:tcPr>
          <w:p w:rsidR="003C0640" w:rsidRPr="003531E5" w:rsidRDefault="003C0640" w:rsidP="003C0640">
            <w:pPr>
              <w:rPr>
                <w:sz w:val="28"/>
              </w:rPr>
            </w:pPr>
          </w:p>
        </w:tc>
      </w:tr>
      <w:tr w:rsidR="003C0640">
        <w:tc>
          <w:tcPr>
            <w:tcW w:w="1534" w:type="dxa"/>
          </w:tcPr>
          <w:p w:rsidR="003C0640" w:rsidRPr="003531E5" w:rsidRDefault="003C0640" w:rsidP="003C0640">
            <w:pPr>
              <w:rPr>
                <w:sz w:val="28"/>
              </w:rPr>
            </w:pPr>
            <w:r>
              <w:rPr>
                <w:sz w:val="28"/>
              </w:rPr>
              <w:t>Cluny</w:t>
            </w:r>
          </w:p>
        </w:tc>
        <w:tc>
          <w:tcPr>
            <w:tcW w:w="1534" w:type="dxa"/>
          </w:tcPr>
          <w:p w:rsidR="003C0640" w:rsidRPr="003531E5" w:rsidRDefault="003C0640" w:rsidP="003C0640">
            <w:pPr>
              <w:rPr>
                <w:sz w:val="28"/>
              </w:rPr>
            </w:pPr>
            <w:r>
              <w:rPr>
                <w:sz w:val="28"/>
              </w:rPr>
              <w:t>24</w:t>
            </w:r>
          </w:p>
        </w:tc>
        <w:tc>
          <w:tcPr>
            <w:tcW w:w="1534" w:type="dxa"/>
          </w:tcPr>
          <w:p w:rsidR="003C0640" w:rsidRPr="003531E5" w:rsidRDefault="003C0640" w:rsidP="003C0640">
            <w:pPr>
              <w:rPr>
                <w:sz w:val="28"/>
              </w:rPr>
            </w:pPr>
          </w:p>
        </w:tc>
        <w:tc>
          <w:tcPr>
            <w:tcW w:w="1534" w:type="dxa"/>
          </w:tcPr>
          <w:p w:rsidR="003C0640" w:rsidRPr="003531E5" w:rsidRDefault="003C0640" w:rsidP="003C0640">
            <w:pPr>
              <w:rPr>
                <w:sz w:val="28"/>
              </w:rPr>
            </w:pPr>
          </w:p>
        </w:tc>
        <w:tc>
          <w:tcPr>
            <w:tcW w:w="1534" w:type="dxa"/>
          </w:tcPr>
          <w:p w:rsidR="003C0640" w:rsidRPr="003531E5" w:rsidRDefault="003C0640" w:rsidP="003C0640">
            <w:pPr>
              <w:rPr>
                <w:sz w:val="28"/>
              </w:rPr>
            </w:pPr>
          </w:p>
        </w:tc>
        <w:tc>
          <w:tcPr>
            <w:tcW w:w="1534" w:type="dxa"/>
          </w:tcPr>
          <w:p w:rsidR="003C0640" w:rsidRPr="003531E5" w:rsidRDefault="003C0640" w:rsidP="003C0640">
            <w:pPr>
              <w:rPr>
                <w:sz w:val="28"/>
              </w:rPr>
            </w:pPr>
          </w:p>
        </w:tc>
      </w:tr>
      <w:tr w:rsidR="003C0640">
        <w:tc>
          <w:tcPr>
            <w:tcW w:w="1534" w:type="dxa"/>
          </w:tcPr>
          <w:p w:rsidR="003C0640" w:rsidRPr="003531E5" w:rsidRDefault="003C0640" w:rsidP="003C0640">
            <w:pPr>
              <w:rPr>
                <w:sz w:val="28"/>
              </w:rPr>
            </w:pPr>
            <w:r>
              <w:rPr>
                <w:sz w:val="28"/>
              </w:rPr>
              <w:t>Bellevue</w:t>
            </w:r>
          </w:p>
        </w:tc>
        <w:tc>
          <w:tcPr>
            <w:tcW w:w="1534" w:type="dxa"/>
          </w:tcPr>
          <w:p w:rsidR="003C0640" w:rsidRPr="003531E5" w:rsidRDefault="003C0640" w:rsidP="003C0640">
            <w:pPr>
              <w:rPr>
                <w:sz w:val="28"/>
              </w:rPr>
            </w:pPr>
            <w:r>
              <w:rPr>
                <w:sz w:val="28"/>
              </w:rPr>
              <w:t>6</w:t>
            </w:r>
          </w:p>
        </w:tc>
        <w:tc>
          <w:tcPr>
            <w:tcW w:w="1534" w:type="dxa"/>
          </w:tcPr>
          <w:p w:rsidR="003C0640" w:rsidRPr="003531E5" w:rsidRDefault="003C0640" w:rsidP="003C0640">
            <w:pPr>
              <w:rPr>
                <w:sz w:val="28"/>
              </w:rPr>
            </w:pPr>
          </w:p>
        </w:tc>
        <w:tc>
          <w:tcPr>
            <w:tcW w:w="1534" w:type="dxa"/>
          </w:tcPr>
          <w:p w:rsidR="003C0640" w:rsidRPr="003531E5" w:rsidRDefault="003C0640" w:rsidP="003C0640">
            <w:pPr>
              <w:rPr>
                <w:sz w:val="28"/>
              </w:rPr>
            </w:pPr>
          </w:p>
        </w:tc>
        <w:tc>
          <w:tcPr>
            <w:tcW w:w="1534" w:type="dxa"/>
          </w:tcPr>
          <w:p w:rsidR="003C0640" w:rsidRPr="003531E5" w:rsidRDefault="003C0640" w:rsidP="003C0640">
            <w:pPr>
              <w:rPr>
                <w:sz w:val="28"/>
              </w:rPr>
            </w:pPr>
          </w:p>
        </w:tc>
        <w:tc>
          <w:tcPr>
            <w:tcW w:w="1534" w:type="dxa"/>
          </w:tcPr>
          <w:p w:rsidR="003C0640" w:rsidRPr="003531E5" w:rsidRDefault="003C0640" w:rsidP="003C0640">
            <w:pPr>
              <w:rPr>
                <w:sz w:val="28"/>
              </w:rPr>
            </w:pPr>
          </w:p>
        </w:tc>
      </w:tr>
      <w:tr w:rsidR="003C0640">
        <w:tc>
          <w:tcPr>
            <w:tcW w:w="1534" w:type="dxa"/>
          </w:tcPr>
          <w:p w:rsidR="003C0640" w:rsidRDefault="003C0640" w:rsidP="003C0640">
            <w:pPr>
              <w:rPr>
                <w:sz w:val="28"/>
              </w:rPr>
            </w:pPr>
          </w:p>
        </w:tc>
        <w:tc>
          <w:tcPr>
            <w:tcW w:w="1534" w:type="dxa"/>
          </w:tcPr>
          <w:p w:rsidR="003C0640" w:rsidRDefault="003C0640" w:rsidP="003C0640">
            <w:pPr>
              <w:rPr>
                <w:sz w:val="28"/>
              </w:rPr>
            </w:pPr>
          </w:p>
        </w:tc>
        <w:tc>
          <w:tcPr>
            <w:tcW w:w="1534" w:type="dxa"/>
          </w:tcPr>
          <w:p w:rsidR="003C0640" w:rsidRPr="003531E5" w:rsidRDefault="003C0640" w:rsidP="003C0640">
            <w:pPr>
              <w:rPr>
                <w:sz w:val="28"/>
              </w:rPr>
            </w:pPr>
          </w:p>
        </w:tc>
        <w:tc>
          <w:tcPr>
            <w:tcW w:w="1534" w:type="dxa"/>
          </w:tcPr>
          <w:p w:rsidR="003C0640" w:rsidRPr="003531E5" w:rsidRDefault="003C0640" w:rsidP="003C0640">
            <w:pPr>
              <w:rPr>
                <w:sz w:val="28"/>
              </w:rPr>
            </w:pPr>
          </w:p>
        </w:tc>
        <w:tc>
          <w:tcPr>
            <w:tcW w:w="1534" w:type="dxa"/>
          </w:tcPr>
          <w:p w:rsidR="003C0640" w:rsidRPr="003531E5" w:rsidRDefault="003C0640" w:rsidP="003C0640">
            <w:pPr>
              <w:rPr>
                <w:sz w:val="28"/>
              </w:rPr>
            </w:pPr>
          </w:p>
        </w:tc>
        <w:tc>
          <w:tcPr>
            <w:tcW w:w="1534" w:type="dxa"/>
          </w:tcPr>
          <w:p w:rsidR="003C0640" w:rsidRPr="003531E5" w:rsidRDefault="003C0640" w:rsidP="003C0640">
            <w:pPr>
              <w:rPr>
                <w:sz w:val="28"/>
              </w:rPr>
            </w:pPr>
          </w:p>
        </w:tc>
      </w:tr>
      <w:tr w:rsidR="003C0640">
        <w:tc>
          <w:tcPr>
            <w:tcW w:w="1534" w:type="dxa"/>
          </w:tcPr>
          <w:p w:rsidR="003C0640" w:rsidRDefault="003C0640" w:rsidP="003C0640">
            <w:pPr>
              <w:rPr>
                <w:sz w:val="28"/>
              </w:rPr>
            </w:pPr>
            <w:r>
              <w:rPr>
                <w:sz w:val="28"/>
              </w:rPr>
              <w:t>TOTAL</w:t>
            </w:r>
          </w:p>
        </w:tc>
        <w:tc>
          <w:tcPr>
            <w:tcW w:w="1534" w:type="dxa"/>
          </w:tcPr>
          <w:p w:rsidR="003C0640" w:rsidRDefault="003C0640" w:rsidP="003C0640">
            <w:pPr>
              <w:rPr>
                <w:sz w:val="28"/>
              </w:rPr>
            </w:pPr>
            <w:r>
              <w:rPr>
                <w:sz w:val="28"/>
              </w:rPr>
              <w:t>201</w:t>
            </w:r>
          </w:p>
        </w:tc>
        <w:tc>
          <w:tcPr>
            <w:tcW w:w="1534" w:type="dxa"/>
          </w:tcPr>
          <w:p w:rsidR="003C0640" w:rsidRPr="003531E5" w:rsidRDefault="003C0640" w:rsidP="003C0640">
            <w:pPr>
              <w:rPr>
                <w:sz w:val="28"/>
              </w:rPr>
            </w:pPr>
          </w:p>
        </w:tc>
        <w:tc>
          <w:tcPr>
            <w:tcW w:w="1534" w:type="dxa"/>
          </w:tcPr>
          <w:p w:rsidR="003C0640" w:rsidRPr="003531E5" w:rsidRDefault="003C0640" w:rsidP="003C0640">
            <w:pPr>
              <w:rPr>
                <w:sz w:val="28"/>
              </w:rPr>
            </w:pPr>
            <w:r>
              <w:rPr>
                <w:sz w:val="28"/>
              </w:rPr>
              <w:t>146</w:t>
            </w:r>
          </w:p>
        </w:tc>
        <w:tc>
          <w:tcPr>
            <w:tcW w:w="1534" w:type="dxa"/>
          </w:tcPr>
          <w:p w:rsidR="003C0640" w:rsidRPr="003531E5" w:rsidRDefault="003C0640" w:rsidP="003C0640">
            <w:pPr>
              <w:rPr>
                <w:sz w:val="28"/>
              </w:rPr>
            </w:pPr>
          </w:p>
        </w:tc>
        <w:tc>
          <w:tcPr>
            <w:tcW w:w="1534" w:type="dxa"/>
          </w:tcPr>
          <w:p w:rsidR="003C0640" w:rsidRPr="003531E5" w:rsidRDefault="003C0640" w:rsidP="003C0640">
            <w:pPr>
              <w:rPr>
                <w:sz w:val="28"/>
              </w:rPr>
            </w:pPr>
            <w:r>
              <w:rPr>
                <w:sz w:val="28"/>
              </w:rPr>
              <w:t>186</w:t>
            </w:r>
          </w:p>
        </w:tc>
      </w:tr>
    </w:tbl>
    <w:p w:rsidR="003C0640" w:rsidRDefault="003C0640" w:rsidP="003C0640">
      <w:pPr>
        <w:rPr>
          <w:b/>
          <w:sz w:val="28"/>
        </w:rPr>
      </w:pPr>
    </w:p>
    <w:p w:rsidR="003C0640" w:rsidRPr="00AF7287" w:rsidRDefault="003C0640" w:rsidP="003C0640">
      <w:pPr>
        <w:rPr>
          <w:sz w:val="32"/>
        </w:rPr>
      </w:pPr>
      <w:r w:rsidRPr="00AF7287">
        <w:rPr>
          <w:sz w:val="32"/>
        </w:rPr>
        <w:t>Si on observe plus de participants sur la Guyane  malgré moins de lycées concernés c’est que nous avons beaucoup de difficultés à y faire respecter le nombre maximum de participants prévus par atelier (12). La deman</w:t>
      </w:r>
      <w:r>
        <w:rPr>
          <w:sz w:val="32"/>
        </w:rPr>
        <w:t>de est toujours très importante et parfois difficile à réguler.</w:t>
      </w:r>
    </w:p>
    <w:p w:rsidR="003C0640" w:rsidRPr="00AF7287" w:rsidRDefault="003C0640" w:rsidP="003C0640">
      <w:pPr>
        <w:rPr>
          <w:sz w:val="32"/>
        </w:rPr>
      </w:pPr>
    </w:p>
    <w:p w:rsidR="003C0640" w:rsidRPr="00AF7287" w:rsidRDefault="003C0640" w:rsidP="003C0640">
      <w:pPr>
        <w:rPr>
          <w:b/>
          <w:sz w:val="32"/>
        </w:rPr>
      </w:pPr>
    </w:p>
    <w:p w:rsidR="003C0640" w:rsidRPr="00AF7287" w:rsidRDefault="003C0640" w:rsidP="003C0640">
      <w:pPr>
        <w:rPr>
          <w:b/>
          <w:sz w:val="32"/>
        </w:rPr>
      </w:pPr>
      <w:r>
        <w:rPr>
          <w:b/>
          <w:sz w:val="32"/>
        </w:rPr>
        <w:t xml:space="preserve">2/ </w:t>
      </w:r>
      <w:r w:rsidRPr="00AF7287">
        <w:rPr>
          <w:b/>
          <w:sz w:val="32"/>
        </w:rPr>
        <w:t>Les rencontres d’auteurs dans les établissements scolaires et en centre</w:t>
      </w:r>
      <w:r>
        <w:rPr>
          <w:b/>
          <w:sz w:val="32"/>
        </w:rPr>
        <w:t>s</w:t>
      </w:r>
      <w:r w:rsidRPr="00AF7287">
        <w:rPr>
          <w:b/>
          <w:sz w:val="32"/>
        </w:rPr>
        <w:t xml:space="preserve"> pénitentiaire</w:t>
      </w:r>
      <w:r>
        <w:rPr>
          <w:b/>
          <w:sz w:val="32"/>
        </w:rPr>
        <w:t>s</w:t>
      </w:r>
    </w:p>
    <w:p w:rsidR="003C0640" w:rsidRPr="00AF7287" w:rsidRDefault="003C0640" w:rsidP="003C0640">
      <w:pPr>
        <w:rPr>
          <w:b/>
          <w:sz w:val="32"/>
        </w:rPr>
      </w:pPr>
    </w:p>
    <w:p w:rsidR="003C0640" w:rsidRDefault="003C0640" w:rsidP="003C0640">
      <w:pPr>
        <w:rPr>
          <w:sz w:val="32"/>
        </w:rPr>
      </w:pPr>
      <w:r w:rsidRPr="00AF7287">
        <w:rPr>
          <w:sz w:val="32"/>
        </w:rPr>
        <w:t>Lors de chaque passage d’auteurs invités dans l’un ou l’autre département, ceux ci ont pour mission d’aller à la rencontre des jeunes scolarisés. En fonction de leurs types de textes ceux ci rencontrent des écoliers, des collégiens, des lycéens et/ou étudiants.</w:t>
      </w:r>
    </w:p>
    <w:p w:rsidR="003C0640" w:rsidRDefault="003C0640" w:rsidP="003C0640">
      <w:pPr>
        <w:rPr>
          <w:sz w:val="32"/>
        </w:rPr>
      </w:pPr>
    </w:p>
    <w:p w:rsidR="003C0640" w:rsidRDefault="003C0640" w:rsidP="003C0640">
      <w:pPr>
        <w:rPr>
          <w:sz w:val="32"/>
        </w:rPr>
      </w:pPr>
    </w:p>
    <w:p w:rsidR="003C0640" w:rsidRPr="00AF7287" w:rsidRDefault="003C0640" w:rsidP="003C0640">
      <w:pPr>
        <w:rPr>
          <w:sz w:val="32"/>
        </w:rPr>
      </w:pPr>
    </w:p>
    <w:p w:rsidR="003C0640" w:rsidRPr="00AF7287" w:rsidRDefault="003C0640" w:rsidP="003C0640">
      <w:pPr>
        <w:rPr>
          <w:sz w:val="32"/>
        </w:rPr>
      </w:pPr>
      <w:r w:rsidRPr="00AF7287">
        <w:rPr>
          <w:sz w:val="32"/>
        </w:rPr>
        <w:t>Ces rencontres s’orga</w:t>
      </w:r>
      <w:r>
        <w:rPr>
          <w:sz w:val="32"/>
        </w:rPr>
        <w:t>nisent sous forme de questions /</w:t>
      </w:r>
      <w:r w:rsidRPr="00AF7287">
        <w:rPr>
          <w:sz w:val="32"/>
        </w:rPr>
        <w:t xml:space="preserve">réponses (Jean Yves </w:t>
      </w:r>
      <w:proofErr w:type="spellStart"/>
      <w:r w:rsidRPr="00AF7287">
        <w:rPr>
          <w:sz w:val="32"/>
        </w:rPr>
        <w:t>Pycq</w:t>
      </w:r>
      <w:proofErr w:type="spellEnd"/>
      <w:r w:rsidRPr="00AF7287">
        <w:rPr>
          <w:sz w:val="32"/>
        </w:rPr>
        <w:t xml:space="preserve">, Alfred </w:t>
      </w:r>
      <w:proofErr w:type="gramStart"/>
      <w:r w:rsidRPr="00AF7287">
        <w:rPr>
          <w:sz w:val="32"/>
        </w:rPr>
        <w:t>Alexandre…)</w:t>
      </w:r>
      <w:proofErr w:type="gramEnd"/>
      <w:r w:rsidRPr="00AF7287">
        <w:rPr>
          <w:sz w:val="32"/>
        </w:rPr>
        <w:t xml:space="preserve"> , de débat</w:t>
      </w:r>
      <w:r>
        <w:rPr>
          <w:sz w:val="32"/>
        </w:rPr>
        <w:t>s sur une thématique abordée</w:t>
      </w:r>
      <w:r w:rsidRPr="00AF7287">
        <w:rPr>
          <w:sz w:val="32"/>
        </w:rPr>
        <w:t xml:space="preserve"> (ex :le théâtre jeune public avec Isabelle Hubert ; le théâtre des îles anglophones avec Curtis </w:t>
      </w:r>
      <w:proofErr w:type="spellStart"/>
      <w:r w:rsidRPr="00AF7287">
        <w:rPr>
          <w:sz w:val="32"/>
        </w:rPr>
        <w:t>Clarendon</w:t>
      </w:r>
      <w:proofErr w:type="spellEnd"/>
      <w:r w:rsidRPr="00AF7287">
        <w:rPr>
          <w:sz w:val="32"/>
        </w:rPr>
        <w:t>..), d’atelier de lecture publique (Javier Lopez, Fabien Cloutier), d’expérimentation du texte oralisé (Ariel Felipe Wood)… Toutes les formes sont possibles et souvent proposées par les auteurs et/ou établissements.</w:t>
      </w:r>
    </w:p>
    <w:p w:rsidR="003C0640" w:rsidRPr="00AF7287" w:rsidRDefault="003C0640" w:rsidP="003C0640">
      <w:pPr>
        <w:rPr>
          <w:sz w:val="32"/>
        </w:rPr>
      </w:pPr>
    </w:p>
    <w:p w:rsidR="003C0640" w:rsidRPr="00AF7287" w:rsidRDefault="003C0640" w:rsidP="003C0640">
      <w:pPr>
        <w:rPr>
          <w:sz w:val="32"/>
        </w:rPr>
      </w:pPr>
      <w:r w:rsidRPr="00AF7287">
        <w:rPr>
          <w:sz w:val="32"/>
        </w:rPr>
        <w:t xml:space="preserve">Les auteurs anglophones et hispanophones des îles voisines sont invités à rencontrer les élèves des classes </w:t>
      </w:r>
      <w:proofErr w:type="spellStart"/>
      <w:r w:rsidRPr="00AF7287">
        <w:rPr>
          <w:sz w:val="32"/>
        </w:rPr>
        <w:t>euro-</w:t>
      </w:r>
      <w:proofErr w:type="gramStart"/>
      <w:r w:rsidRPr="00AF7287">
        <w:rPr>
          <w:sz w:val="32"/>
        </w:rPr>
        <w:t>caribéennes</w:t>
      </w:r>
      <w:proofErr w:type="spellEnd"/>
      <w:r w:rsidRPr="00AF7287">
        <w:rPr>
          <w:sz w:val="32"/>
        </w:rPr>
        <w:t xml:space="preserve"> ,</w:t>
      </w:r>
      <w:proofErr w:type="gramEnd"/>
      <w:r w:rsidRPr="00AF7287">
        <w:rPr>
          <w:sz w:val="32"/>
        </w:rPr>
        <w:t xml:space="preserve"> le débat s’effectue alors </w:t>
      </w:r>
      <w:r>
        <w:rPr>
          <w:sz w:val="32"/>
        </w:rPr>
        <w:t>dans la langue de l’auteur de même</w:t>
      </w:r>
      <w:r w:rsidRPr="00AF7287">
        <w:rPr>
          <w:sz w:val="32"/>
        </w:rPr>
        <w:t xml:space="preserve"> que les extraits de lecture proposés par les élèves.</w:t>
      </w:r>
    </w:p>
    <w:p w:rsidR="003C0640" w:rsidRPr="00AF7287" w:rsidRDefault="003C0640" w:rsidP="003C0640">
      <w:pPr>
        <w:rPr>
          <w:sz w:val="32"/>
        </w:rPr>
      </w:pPr>
    </w:p>
    <w:p w:rsidR="003C0640" w:rsidRPr="00AF7287" w:rsidRDefault="003C0640" w:rsidP="003C0640">
      <w:pPr>
        <w:rPr>
          <w:sz w:val="32"/>
        </w:rPr>
      </w:pPr>
      <w:r w:rsidRPr="00AF7287">
        <w:rPr>
          <w:sz w:val="32"/>
        </w:rPr>
        <w:t>La plupart des</w:t>
      </w:r>
      <w:r>
        <w:rPr>
          <w:sz w:val="32"/>
        </w:rPr>
        <w:t xml:space="preserve"> lycées de l’île ont bénéficié à un moment ou un autre de c</w:t>
      </w:r>
      <w:r w:rsidRPr="00AF7287">
        <w:rPr>
          <w:sz w:val="32"/>
        </w:rPr>
        <w:t>es rencontres.</w:t>
      </w:r>
    </w:p>
    <w:p w:rsidR="003C0640" w:rsidRPr="00AF7287" w:rsidRDefault="003C0640" w:rsidP="003C0640">
      <w:pPr>
        <w:rPr>
          <w:sz w:val="32"/>
        </w:rPr>
      </w:pPr>
    </w:p>
    <w:p w:rsidR="003C0640" w:rsidRPr="00AF7287" w:rsidRDefault="003C0640" w:rsidP="003C0640">
      <w:pPr>
        <w:rPr>
          <w:sz w:val="32"/>
        </w:rPr>
      </w:pPr>
      <w:r w:rsidRPr="00AF7287">
        <w:rPr>
          <w:sz w:val="32"/>
        </w:rPr>
        <w:t>En partenariat av</w:t>
      </w:r>
      <w:r>
        <w:rPr>
          <w:sz w:val="32"/>
        </w:rPr>
        <w:t xml:space="preserve">ec l’Education nationale et grâce à </w:t>
      </w:r>
      <w:r w:rsidRPr="00AF7287">
        <w:rPr>
          <w:sz w:val="32"/>
        </w:rPr>
        <w:t>l’investissement des enseignants, les élèves lisent tout ou partie d’un texte, peuvent le mettre en lecture, préparer des questions à l’auteur etc</w:t>
      </w:r>
      <w:proofErr w:type="gramStart"/>
      <w:r w:rsidRPr="00AF7287">
        <w:rPr>
          <w:sz w:val="32"/>
        </w:rPr>
        <w:t>..</w:t>
      </w:r>
      <w:proofErr w:type="gramEnd"/>
    </w:p>
    <w:p w:rsidR="003C0640" w:rsidRPr="00AF7287" w:rsidRDefault="003C0640" w:rsidP="003C0640">
      <w:pPr>
        <w:rPr>
          <w:sz w:val="32"/>
        </w:rPr>
      </w:pPr>
    </w:p>
    <w:p w:rsidR="003C0640" w:rsidRPr="00AF7287" w:rsidRDefault="003C0640" w:rsidP="003C0640">
      <w:pPr>
        <w:rPr>
          <w:sz w:val="32"/>
        </w:rPr>
      </w:pPr>
      <w:r w:rsidRPr="00AF7287">
        <w:rPr>
          <w:sz w:val="32"/>
        </w:rPr>
        <w:t xml:space="preserve">En centre pénitentiaire (Ducos), ont été favorisées les rencontres avec les auteurs anglophones et hispanophones ainsi Gustavo </w:t>
      </w:r>
      <w:proofErr w:type="spellStart"/>
      <w:r w:rsidRPr="00AF7287">
        <w:rPr>
          <w:sz w:val="32"/>
        </w:rPr>
        <w:t>Ott</w:t>
      </w:r>
      <w:proofErr w:type="spellEnd"/>
      <w:r w:rsidRPr="00AF7287">
        <w:rPr>
          <w:sz w:val="32"/>
        </w:rPr>
        <w:t xml:space="preserve"> Venezuela a t’il pu rencontrer les détenus de langue espagnole et Curtis </w:t>
      </w:r>
      <w:proofErr w:type="spellStart"/>
      <w:r w:rsidRPr="00AF7287">
        <w:rPr>
          <w:sz w:val="32"/>
        </w:rPr>
        <w:t>Clarendon</w:t>
      </w:r>
      <w:proofErr w:type="spellEnd"/>
      <w:r w:rsidRPr="00AF7287">
        <w:rPr>
          <w:sz w:val="32"/>
        </w:rPr>
        <w:t xml:space="preserve"> et Hyppolite </w:t>
      </w:r>
      <w:proofErr w:type="spellStart"/>
      <w:r w:rsidRPr="00AF7287">
        <w:rPr>
          <w:sz w:val="32"/>
        </w:rPr>
        <w:t>Kendell</w:t>
      </w:r>
      <w:proofErr w:type="spellEnd"/>
      <w:r w:rsidRPr="00AF7287">
        <w:rPr>
          <w:sz w:val="32"/>
        </w:rPr>
        <w:t xml:space="preserve"> ceux de langue anglaise. Par ailleurs, l’auteur camerounais </w:t>
      </w:r>
      <w:proofErr w:type="spellStart"/>
      <w:r w:rsidRPr="00AF7287">
        <w:rPr>
          <w:sz w:val="32"/>
        </w:rPr>
        <w:t>Kouam</w:t>
      </w:r>
      <w:proofErr w:type="spellEnd"/>
      <w:r w:rsidRPr="00AF7287">
        <w:rPr>
          <w:sz w:val="32"/>
        </w:rPr>
        <w:t xml:space="preserve"> Tawa y a animé  des</w:t>
      </w:r>
      <w:r>
        <w:rPr>
          <w:sz w:val="32"/>
        </w:rPr>
        <w:t xml:space="preserve"> ateliers d’écriture dramatique</w:t>
      </w:r>
      <w:r w:rsidRPr="00AF7287">
        <w:rPr>
          <w:sz w:val="32"/>
        </w:rPr>
        <w:t>.</w:t>
      </w:r>
    </w:p>
    <w:p w:rsidR="003C0640" w:rsidRPr="00AF7287" w:rsidRDefault="003C0640" w:rsidP="003C0640">
      <w:pPr>
        <w:rPr>
          <w:sz w:val="32"/>
        </w:rPr>
      </w:pPr>
    </w:p>
    <w:p w:rsidR="003C0640" w:rsidRPr="00AF7287" w:rsidRDefault="003C0640" w:rsidP="003C0640">
      <w:pPr>
        <w:jc w:val="both"/>
        <w:rPr>
          <w:sz w:val="32"/>
        </w:rPr>
      </w:pPr>
    </w:p>
    <w:p w:rsidR="003C0640" w:rsidRDefault="003C0640" w:rsidP="003C0640">
      <w:pPr>
        <w:jc w:val="both"/>
        <w:rPr>
          <w:sz w:val="32"/>
        </w:rPr>
      </w:pPr>
    </w:p>
    <w:p w:rsidR="003C0640" w:rsidRDefault="003C0640" w:rsidP="003C0640">
      <w:pPr>
        <w:jc w:val="both"/>
        <w:rPr>
          <w:sz w:val="32"/>
        </w:rPr>
      </w:pPr>
    </w:p>
    <w:p w:rsidR="003C0640" w:rsidRDefault="003C0640" w:rsidP="003C0640">
      <w:pPr>
        <w:jc w:val="both"/>
        <w:rPr>
          <w:sz w:val="32"/>
        </w:rPr>
      </w:pPr>
    </w:p>
    <w:p w:rsidR="003C0640" w:rsidRDefault="003C0640" w:rsidP="003C0640">
      <w:pPr>
        <w:jc w:val="both"/>
        <w:rPr>
          <w:sz w:val="32"/>
        </w:rPr>
      </w:pPr>
    </w:p>
    <w:p w:rsidR="003C0640" w:rsidRDefault="003C0640" w:rsidP="003C0640">
      <w:pPr>
        <w:jc w:val="both"/>
        <w:rPr>
          <w:sz w:val="32"/>
        </w:rPr>
      </w:pPr>
    </w:p>
    <w:p w:rsidR="003C0640" w:rsidRDefault="003C0640" w:rsidP="003C0640">
      <w:pPr>
        <w:jc w:val="both"/>
        <w:rPr>
          <w:sz w:val="32"/>
        </w:rPr>
      </w:pPr>
    </w:p>
    <w:p w:rsidR="003C0640" w:rsidRPr="00AF7287" w:rsidRDefault="003C0640" w:rsidP="003C0640">
      <w:pPr>
        <w:jc w:val="both"/>
        <w:rPr>
          <w:sz w:val="32"/>
        </w:rPr>
      </w:pPr>
    </w:p>
    <w:p w:rsidR="003C0640" w:rsidRPr="000E0887" w:rsidRDefault="003C0640" w:rsidP="003C0640">
      <w:pPr>
        <w:shd w:val="clear" w:color="auto" w:fill="F2F2F2" w:themeFill="background1" w:themeFillShade="F2"/>
        <w:jc w:val="both"/>
        <w:rPr>
          <w:sz w:val="32"/>
        </w:rPr>
      </w:pPr>
      <w:r w:rsidRPr="000E0887">
        <w:rPr>
          <w:sz w:val="32"/>
        </w:rPr>
        <w:t>L’ACCOMPAGNEMENT À LA CREATION et LES CREATIONS</w:t>
      </w:r>
    </w:p>
    <w:p w:rsidR="003C0640" w:rsidRPr="00AF7287" w:rsidRDefault="003C0640" w:rsidP="003C0640">
      <w:pPr>
        <w:jc w:val="both"/>
        <w:rPr>
          <w:sz w:val="32"/>
        </w:rPr>
      </w:pPr>
    </w:p>
    <w:p w:rsidR="003C0640" w:rsidRPr="00AF7287" w:rsidRDefault="003C0640" w:rsidP="003C0640">
      <w:pPr>
        <w:jc w:val="both"/>
        <w:rPr>
          <w:sz w:val="32"/>
        </w:rPr>
      </w:pPr>
      <w:proofErr w:type="spellStart"/>
      <w:r w:rsidRPr="00AF7287">
        <w:rPr>
          <w:sz w:val="32"/>
        </w:rPr>
        <w:t>Etc</w:t>
      </w:r>
      <w:proofErr w:type="spellEnd"/>
      <w:r w:rsidRPr="00AF7287">
        <w:rPr>
          <w:sz w:val="32"/>
        </w:rPr>
        <w:t xml:space="preserve"> caraïbe permet aux auteurs d’écrire et leur donne les conditions et les moyens d’être créés. En dix ans nous avons dû faire le constat que les textes caribéens étaient plus facilement créés à l’extérieur ou par des metteurs en scène d’ailleurs que sur nos propres territoires.</w:t>
      </w:r>
    </w:p>
    <w:p w:rsidR="003C0640" w:rsidRPr="00AF7287" w:rsidRDefault="003C0640" w:rsidP="003C0640">
      <w:pPr>
        <w:jc w:val="both"/>
        <w:rPr>
          <w:sz w:val="32"/>
        </w:rPr>
      </w:pPr>
    </w:p>
    <w:p w:rsidR="003C0640" w:rsidRPr="00AF7287" w:rsidRDefault="003C0640" w:rsidP="003C0640">
      <w:pPr>
        <w:jc w:val="both"/>
        <w:rPr>
          <w:b/>
          <w:sz w:val="32"/>
        </w:rPr>
      </w:pPr>
      <w:r>
        <w:rPr>
          <w:b/>
          <w:sz w:val="32"/>
        </w:rPr>
        <w:t xml:space="preserve">1/ </w:t>
      </w:r>
      <w:r w:rsidRPr="00AF7287">
        <w:rPr>
          <w:b/>
          <w:sz w:val="32"/>
        </w:rPr>
        <w:t>L’accompagnement à la création</w:t>
      </w:r>
    </w:p>
    <w:p w:rsidR="003C0640" w:rsidRPr="00AF7287" w:rsidRDefault="003C0640" w:rsidP="003C0640">
      <w:pPr>
        <w:jc w:val="both"/>
        <w:rPr>
          <w:b/>
          <w:sz w:val="32"/>
        </w:rPr>
      </w:pPr>
    </w:p>
    <w:p w:rsidR="003C0640" w:rsidRPr="00AF7287" w:rsidRDefault="003C0640" w:rsidP="003C0640">
      <w:pPr>
        <w:jc w:val="both"/>
        <w:rPr>
          <w:sz w:val="32"/>
        </w:rPr>
      </w:pPr>
      <w:r w:rsidRPr="00AF7287">
        <w:rPr>
          <w:sz w:val="32"/>
        </w:rPr>
        <w:t xml:space="preserve">Pour inciter les metteurs en scène locaux à créer les textes de leur « patrimoine contemporain » nous avons commencé par leur offrir une aide à la création sous forme numéraire. Symbolique, celle ci n’a incité qu’une seule compagnie (Cie des </w:t>
      </w:r>
      <w:proofErr w:type="spellStart"/>
      <w:r w:rsidRPr="00AF7287">
        <w:rPr>
          <w:sz w:val="32"/>
        </w:rPr>
        <w:t>Berlicks</w:t>
      </w:r>
      <w:proofErr w:type="spellEnd"/>
      <w:r w:rsidRPr="00AF7287">
        <w:rPr>
          <w:sz w:val="32"/>
        </w:rPr>
        <w:t xml:space="preserve"> Martinique pour le texte Alfred Alexandre). </w:t>
      </w:r>
    </w:p>
    <w:p w:rsidR="003C0640" w:rsidRPr="00AF7287" w:rsidRDefault="003C0640" w:rsidP="003C0640">
      <w:pPr>
        <w:jc w:val="both"/>
        <w:rPr>
          <w:sz w:val="32"/>
        </w:rPr>
      </w:pPr>
      <w:r w:rsidRPr="00AF7287">
        <w:rPr>
          <w:sz w:val="32"/>
        </w:rPr>
        <w:t>Nombre des compagnies sur place, ont des difficultés de structuration, n’ont pas les moyens de salarier un administrateur, un diffuseur, ont même parfois des difficultés à monter un dossier de subvention ou de presse.</w:t>
      </w:r>
    </w:p>
    <w:p w:rsidR="003C0640" w:rsidRPr="00AF7287" w:rsidRDefault="003C0640" w:rsidP="003C0640">
      <w:pPr>
        <w:jc w:val="both"/>
        <w:rPr>
          <w:sz w:val="32"/>
        </w:rPr>
      </w:pPr>
    </w:p>
    <w:p w:rsidR="003C0640" w:rsidRPr="00AF7287" w:rsidRDefault="003C0640" w:rsidP="003C0640">
      <w:pPr>
        <w:jc w:val="both"/>
        <w:rPr>
          <w:sz w:val="32"/>
        </w:rPr>
      </w:pPr>
      <w:r w:rsidRPr="00AF7287">
        <w:rPr>
          <w:sz w:val="32"/>
        </w:rPr>
        <w:t xml:space="preserve">Afin de les inciter à créer les textes caribéens, nous avons mis à disposition des </w:t>
      </w:r>
      <w:proofErr w:type="spellStart"/>
      <w:r w:rsidRPr="00AF7287">
        <w:rPr>
          <w:sz w:val="32"/>
        </w:rPr>
        <w:t>cie</w:t>
      </w:r>
      <w:proofErr w:type="spellEnd"/>
      <w:r w:rsidRPr="00AF7287">
        <w:rPr>
          <w:sz w:val="32"/>
        </w:rPr>
        <w:t xml:space="preserve"> la possibilité d’être soutenue</w:t>
      </w:r>
      <w:r>
        <w:rPr>
          <w:sz w:val="32"/>
        </w:rPr>
        <w:t>s</w:t>
      </w:r>
      <w:r w:rsidRPr="00AF7287">
        <w:rPr>
          <w:sz w:val="32"/>
        </w:rPr>
        <w:t xml:space="preserve"> à l’administration de production et à la </w:t>
      </w:r>
      <w:proofErr w:type="gramStart"/>
      <w:r w:rsidRPr="00AF7287">
        <w:rPr>
          <w:sz w:val="32"/>
        </w:rPr>
        <w:t>diffusion .</w:t>
      </w:r>
      <w:proofErr w:type="gramEnd"/>
      <w:r w:rsidRPr="00AF7287">
        <w:rPr>
          <w:sz w:val="32"/>
        </w:rPr>
        <w:t xml:space="preserve"> </w:t>
      </w:r>
    </w:p>
    <w:p w:rsidR="003C0640" w:rsidRPr="00AF7287" w:rsidRDefault="003C0640" w:rsidP="003C0640">
      <w:pPr>
        <w:jc w:val="both"/>
        <w:rPr>
          <w:sz w:val="32"/>
        </w:rPr>
      </w:pPr>
      <w:r w:rsidRPr="00AF7287">
        <w:rPr>
          <w:sz w:val="32"/>
        </w:rPr>
        <w:t xml:space="preserve">A ce jour, deux compagnies </w:t>
      </w:r>
      <w:r w:rsidR="003A05A4">
        <w:rPr>
          <w:sz w:val="32"/>
        </w:rPr>
        <w:t>ont bénéficié</w:t>
      </w:r>
      <w:r w:rsidRPr="00AF7287">
        <w:rPr>
          <w:sz w:val="32"/>
        </w:rPr>
        <w:t xml:space="preserve"> de cet accompagnement :</w:t>
      </w:r>
    </w:p>
    <w:p w:rsidR="003C0640" w:rsidRPr="00AF7287" w:rsidRDefault="003C0640" w:rsidP="003C0640">
      <w:pPr>
        <w:jc w:val="both"/>
        <w:rPr>
          <w:sz w:val="32"/>
        </w:rPr>
      </w:pPr>
    </w:p>
    <w:p w:rsidR="003C0640" w:rsidRPr="00AF7287" w:rsidRDefault="003C0640" w:rsidP="003C0640">
      <w:pPr>
        <w:pStyle w:val="Paragraphedeliste"/>
        <w:numPr>
          <w:ilvl w:val="0"/>
          <w:numId w:val="1"/>
        </w:numPr>
        <w:jc w:val="both"/>
        <w:rPr>
          <w:sz w:val="32"/>
        </w:rPr>
      </w:pPr>
      <w:r w:rsidRPr="00AF7287">
        <w:rPr>
          <w:sz w:val="32"/>
        </w:rPr>
        <w:t xml:space="preserve">la </w:t>
      </w:r>
      <w:proofErr w:type="spellStart"/>
      <w:r w:rsidRPr="00AF7287">
        <w:rPr>
          <w:sz w:val="32"/>
        </w:rPr>
        <w:t>cie</w:t>
      </w:r>
      <w:proofErr w:type="spellEnd"/>
      <w:r w:rsidRPr="00AF7287">
        <w:rPr>
          <w:sz w:val="32"/>
        </w:rPr>
        <w:t xml:space="preserve"> </w:t>
      </w:r>
      <w:proofErr w:type="spellStart"/>
      <w:r w:rsidRPr="00AF7287">
        <w:rPr>
          <w:sz w:val="32"/>
        </w:rPr>
        <w:t>Savann</w:t>
      </w:r>
      <w:proofErr w:type="spellEnd"/>
      <w:r w:rsidRPr="00AF7287">
        <w:rPr>
          <w:sz w:val="32"/>
        </w:rPr>
        <w:t xml:space="preserve">’ en Guadeloupe : administration de production sur « conte à mourir debout » et « un archipel de solitude » </w:t>
      </w:r>
      <w:r>
        <w:rPr>
          <w:sz w:val="32"/>
        </w:rPr>
        <w:t xml:space="preserve">de Frantz </w:t>
      </w:r>
      <w:proofErr w:type="spellStart"/>
      <w:r>
        <w:rPr>
          <w:sz w:val="32"/>
        </w:rPr>
        <w:t>Suc</w:t>
      </w:r>
      <w:r w:rsidRPr="00AF7287">
        <w:rPr>
          <w:sz w:val="32"/>
        </w:rPr>
        <w:t>cab</w:t>
      </w:r>
      <w:proofErr w:type="spellEnd"/>
      <w:r w:rsidRPr="00AF7287">
        <w:rPr>
          <w:sz w:val="32"/>
        </w:rPr>
        <w:t xml:space="preserve"> et soutien à la diffusion sur « conte à mourir debout » qui a pu tourner sur dix dates en France hexagonale</w:t>
      </w:r>
    </w:p>
    <w:p w:rsidR="003C0640" w:rsidRPr="00AF7287" w:rsidRDefault="003C0640" w:rsidP="003C0640">
      <w:pPr>
        <w:pStyle w:val="Paragraphedeliste"/>
        <w:numPr>
          <w:ilvl w:val="0"/>
          <w:numId w:val="1"/>
        </w:numPr>
        <w:jc w:val="both"/>
        <w:rPr>
          <w:sz w:val="32"/>
        </w:rPr>
      </w:pPr>
      <w:r w:rsidRPr="00AF7287">
        <w:rPr>
          <w:sz w:val="32"/>
        </w:rPr>
        <w:t xml:space="preserve">la </w:t>
      </w:r>
      <w:proofErr w:type="spellStart"/>
      <w:r w:rsidRPr="00AF7287">
        <w:rPr>
          <w:sz w:val="32"/>
        </w:rPr>
        <w:t>cie</w:t>
      </w:r>
      <w:proofErr w:type="spellEnd"/>
      <w:r w:rsidRPr="00AF7287">
        <w:rPr>
          <w:sz w:val="32"/>
        </w:rPr>
        <w:t xml:space="preserve"> </w:t>
      </w:r>
      <w:proofErr w:type="spellStart"/>
      <w:r w:rsidRPr="00AF7287">
        <w:rPr>
          <w:sz w:val="32"/>
        </w:rPr>
        <w:t>Rezilians</w:t>
      </w:r>
      <w:proofErr w:type="spellEnd"/>
      <w:r w:rsidRPr="00AF7287">
        <w:rPr>
          <w:sz w:val="32"/>
        </w:rPr>
        <w:t xml:space="preserve"> en Martinique : administration de production et soutien à la diffusion  pour « les ours dorment enfin » de </w:t>
      </w:r>
      <w:proofErr w:type="spellStart"/>
      <w:r w:rsidRPr="00AF7287">
        <w:rPr>
          <w:sz w:val="32"/>
        </w:rPr>
        <w:t>Genevièvre</w:t>
      </w:r>
      <w:proofErr w:type="spellEnd"/>
      <w:r w:rsidRPr="00AF7287">
        <w:rPr>
          <w:sz w:val="32"/>
        </w:rPr>
        <w:t xml:space="preserve"> Billette  l’auteure québécoise invitée d’</w:t>
      </w:r>
      <w:proofErr w:type="spellStart"/>
      <w:r w:rsidRPr="00AF7287">
        <w:rPr>
          <w:sz w:val="32"/>
        </w:rPr>
        <w:t>Etc</w:t>
      </w:r>
      <w:proofErr w:type="spellEnd"/>
      <w:r w:rsidRPr="00AF7287">
        <w:rPr>
          <w:sz w:val="32"/>
        </w:rPr>
        <w:t xml:space="preserve"> caraïbe en 2012</w:t>
      </w:r>
    </w:p>
    <w:p w:rsidR="003C0640" w:rsidRDefault="003C0640" w:rsidP="003C0640">
      <w:pPr>
        <w:rPr>
          <w:b/>
          <w:sz w:val="32"/>
        </w:rPr>
      </w:pPr>
    </w:p>
    <w:p w:rsidR="003C0640" w:rsidRPr="00AF7287" w:rsidRDefault="003C0640" w:rsidP="003C0640">
      <w:pPr>
        <w:rPr>
          <w:b/>
          <w:sz w:val="32"/>
        </w:rPr>
      </w:pPr>
      <w:r>
        <w:rPr>
          <w:b/>
          <w:sz w:val="32"/>
        </w:rPr>
        <w:t>2/</w:t>
      </w:r>
      <w:r w:rsidRPr="00AF7287">
        <w:rPr>
          <w:b/>
          <w:sz w:val="32"/>
        </w:rPr>
        <w:t>Les créations :</w:t>
      </w:r>
    </w:p>
    <w:p w:rsidR="003C0640" w:rsidRPr="00AF7287" w:rsidRDefault="003C0640" w:rsidP="003C0640">
      <w:pPr>
        <w:rPr>
          <w:b/>
          <w:sz w:val="32"/>
        </w:rPr>
      </w:pPr>
    </w:p>
    <w:p w:rsidR="003C0640" w:rsidRDefault="003C0640" w:rsidP="003C0640">
      <w:pPr>
        <w:rPr>
          <w:sz w:val="32"/>
        </w:rPr>
      </w:pPr>
      <w:r w:rsidRPr="00AF7287">
        <w:rPr>
          <w:sz w:val="32"/>
        </w:rPr>
        <w:t>Sur le territoire :</w:t>
      </w:r>
    </w:p>
    <w:p w:rsidR="003C0640" w:rsidRPr="00AF7287" w:rsidRDefault="003C0640" w:rsidP="003C0640">
      <w:pPr>
        <w:rPr>
          <w:sz w:val="32"/>
        </w:rPr>
      </w:pPr>
    </w:p>
    <w:p w:rsidR="003C0640" w:rsidRPr="00AF7287" w:rsidRDefault="003C0640" w:rsidP="003C0640">
      <w:pPr>
        <w:pStyle w:val="Paragraphedeliste"/>
        <w:numPr>
          <w:ilvl w:val="0"/>
          <w:numId w:val="1"/>
        </w:numPr>
        <w:rPr>
          <w:sz w:val="32"/>
        </w:rPr>
      </w:pPr>
      <w:r w:rsidRPr="00AF7287">
        <w:rPr>
          <w:sz w:val="32"/>
        </w:rPr>
        <w:t xml:space="preserve">José </w:t>
      </w:r>
      <w:proofErr w:type="spellStart"/>
      <w:r w:rsidRPr="00AF7287">
        <w:rPr>
          <w:sz w:val="32"/>
        </w:rPr>
        <w:t>Pliya</w:t>
      </w:r>
      <w:proofErr w:type="spellEnd"/>
      <w:r w:rsidRPr="00AF7287">
        <w:rPr>
          <w:sz w:val="32"/>
        </w:rPr>
        <w:t xml:space="preserve"> « nous sommes assis sur le rivage du monde » 2004 par Denis </w:t>
      </w:r>
      <w:proofErr w:type="spellStart"/>
      <w:r w:rsidRPr="00AF7287">
        <w:rPr>
          <w:sz w:val="32"/>
        </w:rPr>
        <w:t>Marleau</w:t>
      </w:r>
      <w:proofErr w:type="spellEnd"/>
      <w:r w:rsidRPr="00AF7287">
        <w:rPr>
          <w:sz w:val="32"/>
        </w:rPr>
        <w:t xml:space="preserve"> </w:t>
      </w:r>
      <w:proofErr w:type="spellStart"/>
      <w:r w:rsidRPr="00AF7287">
        <w:rPr>
          <w:sz w:val="32"/>
        </w:rPr>
        <w:t>cie</w:t>
      </w:r>
      <w:proofErr w:type="spellEnd"/>
      <w:r w:rsidRPr="00AF7287">
        <w:rPr>
          <w:sz w:val="32"/>
        </w:rPr>
        <w:t xml:space="preserve"> UBU/ résidence de création au Centre culturel de rencontre de FSJ</w:t>
      </w:r>
    </w:p>
    <w:p w:rsidR="003C0640" w:rsidRPr="00AF7287" w:rsidRDefault="003C0640" w:rsidP="003C0640">
      <w:pPr>
        <w:pStyle w:val="Paragraphedeliste"/>
        <w:numPr>
          <w:ilvl w:val="0"/>
          <w:numId w:val="1"/>
        </w:numPr>
        <w:rPr>
          <w:sz w:val="32"/>
        </w:rPr>
      </w:pPr>
      <w:r w:rsidRPr="00AF7287">
        <w:rPr>
          <w:sz w:val="32"/>
        </w:rPr>
        <w:t xml:space="preserve">Frantz </w:t>
      </w:r>
      <w:proofErr w:type="spellStart"/>
      <w:r w:rsidRPr="00AF7287">
        <w:rPr>
          <w:sz w:val="32"/>
        </w:rPr>
        <w:t>Succab</w:t>
      </w:r>
      <w:proofErr w:type="spellEnd"/>
      <w:r w:rsidRPr="00AF7287">
        <w:rPr>
          <w:sz w:val="32"/>
        </w:rPr>
        <w:t xml:space="preserve"> « conte à mourir debout » par Antoine </w:t>
      </w:r>
      <w:proofErr w:type="spellStart"/>
      <w:r w:rsidRPr="00AF7287">
        <w:rPr>
          <w:sz w:val="32"/>
        </w:rPr>
        <w:t>Maestrati</w:t>
      </w:r>
      <w:proofErr w:type="spellEnd"/>
      <w:r w:rsidRPr="00AF7287">
        <w:rPr>
          <w:sz w:val="32"/>
        </w:rPr>
        <w:t>, résidence de création à l’</w:t>
      </w:r>
      <w:proofErr w:type="spellStart"/>
      <w:r w:rsidRPr="00AF7287">
        <w:rPr>
          <w:sz w:val="32"/>
        </w:rPr>
        <w:t>Artchipel</w:t>
      </w:r>
      <w:proofErr w:type="spellEnd"/>
      <w:r w:rsidRPr="00AF7287">
        <w:rPr>
          <w:sz w:val="32"/>
        </w:rPr>
        <w:t xml:space="preserve"> Guadeloupe</w:t>
      </w:r>
    </w:p>
    <w:p w:rsidR="003C0640" w:rsidRPr="00AF7287" w:rsidRDefault="003C0640" w:rsidP="003C0640">
      <w:pPr>
        <w:pStyle w:val="Paragraphedeliste"/>
        <w:numPr>
          <w:ilvl w:val="0"/>
          <w:numId w:val="1"/>
        </w:numPr>
        <w:rPr>
          <w:sz w:val="32"/>
        </w:rPr>
      </w:pPr>
      <w:r w:rsidRPr="00AF7287">
        <w:rPr>
          <w:sz w:val="32"/>
        </w:rPr>
        <w:t xml:space="preserve"> Alfred Alexandre « la nuit caribéenne » par Arielle </w:t>
      </w:r>
      <w:proofErr w:type="spellStart"/>
      <w:r w:rsidRPr="00AF7287">
        <w:rPr>
          <w:sz w:val="32"/>
        </w:rPr>
        <w:t>Bloesch</w:t>
      </w:r>
      <w:proofErr w:type="spellEnd"/>
      <w:r w:rsidRPr="00AF7287">
        <w:rPr>
          <w:sz w:val="32"/>
        </w:rPr>
        <w:t xml:space="preserve"> </w:t>
      </w:r>
      <w:proofErr w:type="spellStart"/>
      <w:r w:rsidRPr="00AF7287">
        <w:rPr>
          <w:sz w:val="32"/>
        </w:rPr>
        <w:t>cie</w:t>
      </w:r>
      <w:proofErr w:type="spellEnd"/>
      <w:r w:rsidRPr="00AF7287">
        <w:rPr>
          <w:sz w:val="32"/>
        </w:rPr>
        <w:t xml:space="preserve"> les </w:t>
      </w:r>
      <w:proofErr w:type="spellStart"/>
      <w:r w:rsidRPr="00AF7287">
        <w:rPr>
          <w:sz w:val="32"/>
        </w:rPr>
        <w:t>Berlicks</w:t>
      </w:r>
      <w:proofErr w:type="spellEnd"/>
      <w:r w:rsidRPr="00AF7287">
        <w:rPr>
          <w:sz w:val="32"/>
        </w:rPr>
        <w:t xml:space="preserve">/ création CMAC </w:t>
      </w:r>
    </w:p>
    <w:p w:rsidR="003C0640" w:rsidRPr="00AF7287" w:rsidRDefault="003C0640" w:rsidP="003C0640">
      <w:pPr>
        <w:pStyle w:val="Paragraphedeliste"/>
        <w:numPr>
          <w:ilvl w:val="0"/>
          <w:numId w:val="1"/>
        </w:numPr>
        <w:rPr>
          <w:sz w:val="32"/>
        </w:rPr>
      </w:pPr>
      <w:r w:rsidRPr="00AF7287">
        <w:rPr>
          <w:sz w:val="32"/>
        </w:rPr>
        <w:t xml:space="preserve">Maryse Condé « comme deux frères » par José </w:t>
      </w:r>
      <w:proofErr w:type="spellStart"/>
      <w:r w:rsidRPr="00AF7287">
        <w:rPr>
          <w:sz w:val="32"/>
        </w:rPr>
        <w:t>Exellis</w:t>
      </w:r>
      <w:proofErr w:type="spellEnd"/>
      <w:r w:rsidRPr="00AF7287">
        <w:rPr>
          <w:sz w:val="32"/>
        </w:rPr>
        <w:t xml:space="preserve">, </w:t>
      </w:r>
      <w:proofErr w:type="spellStart"/>
      <w:r w:rsidRPr="00AF7287">
        <w:rPr>
          <w:sz w:val="32"/>
        </w:rPr>
        <w:t>cie</w:t>
      </w:r>
      <w:proofErr w:type="spellEnd"/>
      <w:r w:rsidRPr="00AF7287">
        <w:rPr>
          <w:sz w:val="32"/>
        </w:rPr>
        <w:t xml:space="preserve"> </w:t>
      </w:r>
      <w:proofErr w:type="spellStart"/>
      <w:r w:rsidRPr="00AF7287">
        <w:rPr>
          <w:sz w:val="32"/>
        </w:rPr>
        <w:t>Siyaj</w:t>
      </w:r>
      <w:proofErr w:type="spellEnd"/>
    </w:p>
    <w:p w:rsidR="003C0640" w:rsidRPr="00AF7287" w:rsidRDefault="003C0640" w:rsidP="003C0640">
      <w:pPr>
        <w:pStyle w:val="Paragraphedeliste"/>
        <w:numPr>
          <w:ilvl w:val="0"/>
          <w:numId w:val="1"/>
        </w:numPr>
        <w:rPr>
          <w:sz w:val="32"/>
        </w:rPr>
      </w:pPr>
      <w:r w:rsidRPr="00AF7287">
        <w:rPr>
          <w:sz w:val="32"/>
        </w:rPr>
        <w:t xml:space="preserve">Christophe </w:t>
      </w:r>
      <w:proofErr w:type="spellStart"/>
      <w:r w:rsidRPr="00AF7287">
        <w:rPr>
          <w:sz w:val="32"/>
        </w:rPr>
        <w:t>Cazalis</w:t>
      </w:r>
      <w:proofErr w:type="spellEnd"/>
      <w:r w:rsidRPr="00AF7287">
        <w:rPr>
          <w:sz w:val="32"/>
        </w:rPr>
        <w:t xml:space="preserve"> « désincarcéré » par Hervé </w:t>
      </w:r>
      <w:proofErr w:type="spellStart"/>
      <w:r w:rsidRPr="00AF7287">
        <w:rPr>
          <w:sz w:val="32"/>
        </w:rPr>
        <w:t>Deluge</w:t>
      </w:r>
      <w:proofErr w:type="spellEnd"/>
    </w:p>
    <w:p w:rsidR="003C0640" w:rsidRPr="00AF7287" w:rsidRDefault="003C0640" w:rsidP="003C0640">
      <w:pPr>
        <w:pStyle w:val="Paragraphedeliste"/>
        <w:numPr>
          <w:ilvl w:val="0"/>
          <w:numId w:val="1"/>
        </w:numPr>
        <w:rPr>
          <w:sz w:val="32"/>
        </w:rPr>
      </w:pPr>
      <w:r w:rsidRPr="00AF7287">
        <w:rPr>
          <w:sz w:val="32"/>
        </w:rPr>
        <w:t xml:space="preserve">Ecriture collective « embouteillage caraïbe » par Anne Laure liégeois résidence de création </w:t>
      </w:r>
      <w:proofErr w:type="spellStart"/>
      <w:r w:rsidRPr="00AF7287">
        <w:rPr>
          <w:sz w:val="32"/>
        </w:rPr>
        <w:t>Artchipel</w:t>
      </w:r>
      <w:proofErr w:type="spellEnd"/>
      <w:r w:rsidRPr="00AF7287">
        <w:rPr>
          <w:sz w:val="32"/>
        </w:rPr>
        <w:t xml:space="preserve"> Guadeloupe</w:t>
      </w:r>
    </w:p>
    <w:p w:rsidR="003C0640" w:rsidRPr="00AF7287" w:rsidRDefault="003C0640" w:rsidP="003C0640">
      <w:pPr>
        <w:pStyle w:val="Paragraphedeliste"/>
        <w:numPr>
          <w:ilvl w:val="0"/>
          <w:numId w:val="1"/>
        </w:numPr>
        <w:rPr>
          <w:sz w:val="32"/>
        </w:rPr>
      </w:pPr>
      <w:proofErr w:type="spellStart"/>
      <w:r w:rsidRPr="00AF7287">
        <w:rPr>
          <w:sz w:val="32"/>
        </w:rPr>
        <w:t>Gael</w:t>
      </w:r>
      <w:proofErr w:type="spellEnd"/>
      <w:r w:rsidRPr="00AF7287">
        <w:rPr>
          <w:sz w:val="32"/>
        </w:rPr>
        <w:t xml:space="preserve"> Octavia « congre et homard » par </w:t>
      </w:r>
      <w:proofErr w:type="spellStart"/>
      <w:r w:rsidRPr="00AF7287">
        <w:rPr>
          <w:sz w:val="32"/>
        </w:rPr>
        <w:t>Dominik</w:t>
      </w:r>
      <w:proofErr w:type="spellEnd"/>
      <w:r w:rsidRPr="00AF7287">
        <w:rPr>
          <w:sz w:val="32"/>
        </w:rPr>
        <w:t xml:space="preserve"> Bernard </w:t>
      </w:r>
    </w:p>
    <w:p w:rsidR="003C0640" w:rsidRPr="00AF7287" w:rsidRDefault="003C0640" w:rsidP="003C0640">
      <w:pPr>
        <w:rPr>
          <w:sz w:val="32"/>
        </w:rPr>
      </w:pPr>
    </w:p>
    <w:p w:rsidR="003C0640" w:rsidRPr="00AF7287" w:rsidRDefault="003C0640" w:rsidP="003C0640">
      <w:pPr>
        <w:rPr>
          <w:sz w:val="32"/>
        </w:rPr>
      </w:pPr>
      <w:r w:rsidRPr="00AF7287">
        <w:rPr>
          <w:sz w:val="32"/>
        </w:rPr>
        <w:t>En France hexagonale :</w:t>
      </w:r>
    </w:p>
    <w:p w:rsidR="003C0640" w:rsidRPr="00AF7287" w:rsidRDefault="003C0640" w:rsidP="003C0640">
      <w:pPr>
        <w:pStyle w:val="Paragraphedeliste"/>
        <w:numPr>
          <w:ilvl w:val="0"/>
          <w:numId w:val="1"/>
        </w:numPr>
        <w:rPr>
          <w:sz w:val="32"/>
        </w:rPr>
      </w:pPr>
      <w:r w:rsidRPr="00AF7287">
        <w:rPr>
          <w:sz w:val="32"/>
        </w:rPr>
        <w:t xml:space="preserve">Ava Gail Gardiner « la cage » par Mickael Batz </w:t>
      </w:r>
      <w:proofErr w:type="spellStart"/>
      <w:r w:rsidRPr="00AF7287">
        <w:rPr>
          <w:sz w:val="32"/>
        </w:rPr>
        <w:t>cie</w:t>
      </w:r>
      <w:proofErr w:type="spellEnd"/>
      <w:r w:rsidRPr="00AF7287">
        <w:rPr>
          <w:sz w:val="32"/>
        </w:rPr>
        <w:t xml:space="preserve"> </w:t>
      </w:r>
      <w:proofErr w:type="spellStart"/>
      <w:r w:rsidRPr="00AF7287">
        <w:rPr>
          <w:sz w:val="32"/>
        </w:rPr>
        <w:t>Yorick</w:t>
      </w:r>
      <w:proofErr w:type="spellEnd"/>
      <w:r w:rsidRPr="00AF7287">
        <w:rPr>
          <w:sz w:val="32"/>
        </w:rPr>
        <w:t xml:space="preserve"> paris</w:t>
      </w:r>
    </w:p>
    <w:p w:rsidR="003C0640" w:rsidRPr="00AF7287" w:rsidRDefault="003C0640" w:rsidP="003C0640">
      <w:pPr>
        <w:pStyle w:val="Paragraphedeliste"/>
        <w:numPr>
          <w:ilvl w:val="0"/>
          <w:numId w:val="1"/>
        </w:numPr>
        <w:rPr>
          <w:sz w:val="32"/>
        </w:rPr>
      </w:pPr>
      <w:r w:rsidRPr="00AF7287">
        <w:rPr>
          <w:sz w:val="32"/>
        </w:rPr>
        <w:t xml:space="preserve">José </w:t>
      </w:r>
      <w:proofErr w:type="spellStart"/>
      <w:r w:rsidRPr="00AF7287">
        <w:rPr>
          <w:sz w:val="32"/>
        </w:rPr>
        <w:t>Pliya</w:t>
      </w:r>
      <w:proofErr w:type="spellEnd"/>
      <w:r w:rsidRPr="00AF7287">
        <w:rPr>
          <w:sz w:val="32"/>
        </w:rPr>
        <w:t xml:space="preserve"> « lettres à l’humanité » par Sophie </w:t>
      </w:r>
      <w:proofErr w:type="spellStart"/>
      <w:r w:rsidRPr="00AF7287">
        <w:rPr>
          <w:sz w:val="32"/>
        </w:rPr>
        <w:t>Akrich</w:t>
      </w:r>
      <w:proofErr w:type="spellEnd"/>
      <w:r w:rsidRPr="00AF7287">
        <w:rPr>
          <w:sz w:val="32"/>
        </w:rPr>
        <w:t xml:space="preserve"> Lucernaire</w:t>
      </w:r>
    </w:p>
    <w:p w:rsidR="003C0640" w:rsidRPr="00AF7287" w:rsidRDefault="003C0640" w:rsidP="003C0640">
      <w:pPr>
        <w:pStyle w:val="Paragraphedeliste"/>
        <w:rPr>
          <w:sz w:val="32"/>
        </w:rPr>
      </w:pPr>
    </w:p>
    <w:p w:rsidR="003C0640" w:rsidRPr="00AF7287" w:rsidRDefault="003C0640" w:rsidP="003C0640">
      <w:pPr>
        <w:rPr>
          <w:sz w:val="32"/>
        </w:rPr>
      </w:pPr>
      <w:r w:rsidRPr="00AF7287">
        <w:rPr>
          <w:sz w:val="32"/>
        </w:rPr>
        <w:t>A l’étranger :</w:t>
      </w:r>
    </w:p>
    <w:p w:rsidR="003C0640" w:rsidRPr="00AF7287" w:rsidRDefault="003C0640" w:rsidP="003C0640">
      <w:pPr>
        <w:pStyle w:val="Paragraphedeliste"/>
        <w:numPr>
          <w:ilvl w:val="0"/>
          <w:numId w:val="1"/>
        </w:numPr>
        <w:rPr>
          <w:sz w:val="32"/>
        </w:rPr>
      </w:pPr>
      <w:r w:rsidRPr="00AF7287">
        <w:rPr>
          <w:sz w:val="32"/>
        </w:rPr>
        <w:t xml:space="preserve">Bernard </w:t>
      </w:r>
      <w:proofErr w:type="spellStart"/>
      <w:r w:rsidRPr="00AF7287">
        <w:rPr>
          <w:sz w:val="32"/>
        </w:rPr>
        <w:t>Lagier</w:t>
      </w:r>
      <w:proofErr w:type="spellEnd"/>
      <w:r w:rsidRPr="00AF7287">
        <w:rPr>
          <w:sz w:val="32"/>
        </w:rPr>
        <w:t xml:space="preserve"> « moi chien créole » par Sylvain Bélanger Canada</w:t>
      </w:r>
    </w:p>
    <w:p w:rsidR="003C0640" w:rsidRPr="00AF7287" w:rsidRDefault="003C0640" w:rsidP="003C0640">
      <w:pPr>
        <w:pStyle w:val="Paragraphedeliste"/>
        <w:numPr>
          <w:ilvl w:val="0"/>
          <w:numId w:val="1"/>
        </w:numPr>
        <w:rPr>
          <w:sz w:val="32"/>
        </w:rPr>
      </w:pPr>
      <w:r w:rsidRPr="00AF7287">
        <w:rPr>
          <w:sz w:val="32"/>
        </w:rPr>
        <w:t xml:space="preserve">Arielle </w:t>
      </w:r>
      <w:proofErr w:type="spellStart"/>
      <w:r w:rsidRPr="00AF7287">
        <w:rPr>
          <w:sz w:val="32"/>
        </w:rPr>
        <w:t>Bloesch</w:t>
      </w:r>
      <w:proofErr w:type="spellEnd"/>
      <w:r w:rsidRPr="00AF7287">
        <w:rPr>
          <w:sz w:val="32"/>
        </w:rPr>
        <w:t xml:space="preserve"> « port d’âmes »</w:t>
      </w:r>
      <w:proofErr w:type="spellStart"/>
      <w:r w:rsidRPr="00AF7287">
        <w:rPr>
          <w:sz w:val="32"/>
        </w:rPr>
        <w:t>cie</w:t>
      </w:r>
      <w:proofErr w:type="spellEnd"/>
      <w:r w:rsidRPr="00AF7287">
        <w:rPr>
          <w:sz w:val="32"/>
        </w:rPr>
        <w:t xml:space="preserve"> les </w:t>
      </w:r>
      <w:proofErr w:type="spellStart"/>
      <w:r w:rsidRPr="00AF7287">
        <w:rPr>
          <w:sz w:val="32"/>
        </w:rPr>
        <w:t>Abymés</w:t>
      </w:r>
      <w:proofErr w:type="spellEnd"/>
      <w:r w:rsidRPr="00AF7287">
        <w:rPr>
          <w:sz w:val="32"/>
        </w:rPr>
        <w:t xml:space="preserve">  Belgique</w:t>
      </w:r>
    </w:p>
    <w:p w:rsidR="003C0640" w:rsidRPr="00AF7287" w:rsidRDefault="003C0640" w:rsidP="003C0640">
      <w:pPr>
        <w:pStyle w:val="Paragraphedeliste"/>
        <w:numPr>
          <w:ilvl w:val="0"/>
          <w:numId w:val="1"/>
        </w:numPr>
        <w:rPr>
          <w:sz w:val="32"/>
        </w:rPr>
      </w:pPr>
      <w:r w:rsidRPr="00AF7287">
        <w:rPr>
          <w:sz w:val="32"/>
        </w:rPr>
        <w:t xml:space="preserve">Arielle </w:t>
      </w:r>
      <w:proofErr w:type="spellStart"/>
      <w:r w:rsidRPr="00AF7287">
        <w:rPr>
          <w:sz w:val="32"/>
        </w:rPr>
        <w:t>Bloesch</w:t>
      </w:r>
      <w:proofErr w:type="spellEnd"/>
      <w:r w:rsidRPr="00AF7287">
        <w:rPr>
          <w:sz w:val="32"/>
        </w:rPr>
        <w:t xml:space="preserve"> « port d’âmes »  Lydia For Ohio Theater USA</w:t>
      </w:r>
    </w:p>
    <w:p w:rsidR="003C0640" w:rsidRPr="00AF7287" w:rsidRDefault="003C0640" w:rsidP="003C0640">
      <w:pPr>
        <w:rPr>
          <w:sz w:val="32"/>
        </w:rPr>
      </w:pPr>
    </w:p>
    <w:p w:rsidR="003C0640" w:rsidRPr="00AF7287" w:rsidRDefault="003C0640" w:rsidP="003C0640">
      <w:pPr>
        <w:rPr>
          <w:sz w:val="32"/>
        </w:rPr>
      </w:pPr>
      <w:r w:rsidRPr="00AF7287">
        <w:rPr>
          <w:sz w:val="32"/>
        </w:rPr>
        <w:t>Les créations des auteurs invités :</w:t>
      </w:r>
    </w:p>
    <w:p w:rsidR="003C0640" w:rsidRPr="00AF7287" w:rsidRDefault="003C0640" w:rsidP="003C0640">
      <w:pPr>
        <w:rPr>
          <w:sz w:val="32"/>
        </w:rPr>
      </w:pPr>
      <w:r w:rsidRPr="00AF7287">
        <w:rPr>
          <w:sz w:val="32"/>
        </w:rPr>
        <w:t xml:space="preserve">Carole </w:t>
      </w:r>
      <w:proofErr w:type="spellStart"/>
      <w:r w:rsidRPr="00AF7287">
        <w:rPr>
          <w:sz w:val="32"/>
        </w:rPr>
        <w:t>Frechet</w:t>
      </w:r>
      <w:r>
        <w:rPr>
          <w:sz w:val="32"/>
        </w:rPr>
        <w:t>te</w:t>
      </w:r>
      <w:proofErr w:type="spellEnd"/>
      <w:r>
        <w:rPr>
          <w:sz w:val="32"/>
        </w:rPr>
        <w:t xml:space="preserve"> « le collier d’Hélène » par L</w:t>
      </w:r>
      <w:r w:rsidRPr="00AF7287">
        <w:rPr>
          <w:sz w:val="32"/>
        </w:rPr>
        <w:t xml:space="preserve">ucette </w:t>
      </w:r>
      <w:proofErr w:type="spellStart"/>
      <w:r w:rsidRPr="00AF7287">
        <w:rPr>
          <w:sz w:val="32"/>
        </w:rPr>
        <w:t>Salibur</w:t>
      </w:r>
      <w:proofErr w:type="spellEnd"/>
    </w:p>
    <w:p w:rsidR="003C0640" w:rsidRPr="00AF7287" w:rsidRDefault="003C0640" w:rsidP="003C0640">
      <w:pPr>
        <w:rPr>
          <w:sz w:val="32"/>
        </w:rPr>
      </w:pPr>
      <w:proofErr w:type="spellStart"/>
      <w:r w:rsidRPr="00AF7287">
        <w:rPr>
          <w:sz w:val="32"/>
        </w:rPr>
        <w:t>Genevièvre</w:t>
      </w:r>
      <w:proofErr w:type="spellEnd"/>
      <w:r w:rsidRPr="00AF7287">
        <w:rPr>
          <w:sz w:val="32"/>
        </w:rPr>
        <w:t xml:space="preserve"> Billette « les ours dorment enfin » par Eric </w:t>
      </w:r>
      <w:proofErr w:type="spellStart"/>
      <w:r w:rsidRPr="00AF7287">
        <w:rPr>
          <w:sz w:val="32"/>
        </w:rPr>
        <w:t>Delor</w:t>
      </w:r>
      <w:proofErr w:type="spellEnd"/>
    </w:p>
    <w:p w:rsidR="003C0640" w:rsidRPr="00AF7287" w:rsidRDefault="003C0640" w:rsidP="003C0640">
      <w:pPr>
        <w:rPr>
          <w:sz w:val="32"/>
        </w:rPr>
      </w:pPr>
    </w:p>
    <w:p w:rsidR="003C0640" w:rsidRDefault="003C0640" w:rsidP="003C0640">
      <w:pPr>
        <w:rPr>
          <w:sz w:val="32"/>
        </w:rPr>
      </w:pPr>
    </w:p>
    <w:p w:rsidR="003C0640" w:rsidRDefault="003C0640" w:rsidP="003C0640">
      <w:pPr>
        <w:rPr>
          <w:sz w:val="32"/>
        </w:rPr>
      </w:pPr>
    </w:p>
    <w:p w:rsidR="003C0640" w:rsidRDefault="003C0640"/>
    <w:sectPr w:rsidR="003C0640" w:rsidSect="003C064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G Times (W1)">
    <w:charset w:val="00"/>
    <w:family w:val="roman"/>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pt;height:15pt" o:bullet="t">
        <v:imagedata r:id="rId1" o:title="BD10263_"/>
      </v:shape>
    </w:pict>
  </w:numPicBullet>
  <w:abstractNum w:abstractNumId="0">
    <w:nsid w:val="02982E0E"/>
    <w:multiLevelType w:val="hybridMultilevel"/>
    <w:tmpl w:val="080275FA"/>
    <w:lvl w:ilvl="0" w:tplc="41389126">
      <w:numFmt w:val="bullet"/>
      <w:lvlText w:val=""/>
      <w:lvlJc w:val="left"/>
      <w:pPr>
        <w:tabs>
          <w:tab w:val="num" w:pos="720"/>
        </w:tabs>
        <w:ind w:left="720" w:hanging="360"/>
      </w:pPr>
      <w:rPr>
        <w:rFonts w:ascii="Wingdings" w:eastAsia="Times New Roman" w:hAnsi="Wingdings" w:cs="Courier New" w:hint="default"/>
      </w:rPr>
    </w:lvl>
    <w:lvl w:ilvl="1" w:tplc="040C0003" w:tentative="1">
      <w:start w:val="1"/>
      <w:numFmt w:val="bullet"/>
      <w:lvlText w:val="o"/>
      <w:lvlJc w:val="left"/>
      <w:pPr>
        <w:tabs>
          <w:tab w:val="num" w:pos="1440"/>
        </w:tabs>
        <w:ind w:left="1440" w:hanging="360"/>
      </w:pPr>
      <w:rPr>
        <w:rFonts w:ascii="Courier New" w:hAnsi="Courier New" w:cs="Franklin Gothic Medium Con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Franklin Gothic Medium Con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Franklin Gothic Medium Con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6DF5A9C"/>
    <w:multiLevelType w:val="hybridMultilevel"/>
    <w:tmpl w:val="D6A40B9C"/>
    <w:lvl w:ilvl="0" w:tplc="07385166">
      <w:start w:val="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A9397B"/>
    <w:multiLevelType w:val="singleLevel"/>
    <w:tmpl w:val="040C0013"/>
    <w:lvl w:ilvl="0">
      <w:start w:val="1"/>
      <w:numFmt w:val="upperRoman"/>
      <w:lvlText w:val="%1."/>
      <w:lvlJc w:val="left"/>
      <w:pPr>
        <w:tabs>
          <w:tab w:val="num" w:pos="720"/>
        </w:tabs>
        <w:ind w:left="720" w:hanging="720"/>
      </w:pPr>
    </w:lvl>
  </w:abstractNum>
  <w:abstractNum w:abstractNumId="3">
    <w:nsid w:val="0BB42D35"/>
    <w:multiLevelType w:val="hybridMultilevel"/>
    <w:tmpl w:val="F3D4CC0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39A1D9F"/>
    <w:multiLevelType w:val="hybridMultilevel"/>
    <w:tmpl w:val="1B284FA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4DA3206"/>
    <w:multiLevelType w:val="hybridMultilevel"/>
    <w:tmpl w:val="42621592"/>
    <w:lvl w:ilvl="0" w:tplc="108AC2DE">
      <w:start w:val="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F5246B"/>
    <w:multiLevelType w:val="hybridMultilevel"/>
    <w:tmpl w:val="255E0FDC"/>
    <w:lvl w:ilvl="0" w:tplc="040C0013">
      <w:start w:val="1"/>
      <w:numFmt w:val="upperRoman"/>
      <w:lvlText w:val="%1."/>
      <w:lvlJc w:val="right"/>
      <w:pPr>
        <w:tabs>
          <w:tab w:val="num" w:pos="540"/>
        </w:tabs>
        <w:ind w:left="540" w:hanging="18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60B6A5C"/>
    <w:multiLevelType w:val="hybridMultilevel"/>
    <w:tmpl w:val="724E9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4949B2"/>
    <w:multiLevelType w:val="hybridMultilevel"/>
    <w:tmpl w:val="21FE75D0"/>
    <w:lvl w:ilvl="0" w:tplc="FFFFFFFF">
      <w:start w:val="2"/>
      <w:numFmt w:val="bullet"/>
      <w:lvlText w:val="-"/>
      <w:lvlJc w:val="left"/>
      <w:pPr>
        <w:tabs>
          <w:tab w:val="num" w:pos="4245"/>
        </w:tabs>
        <w:ind w:left="4245" w:hanging="354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9">
    <w:nsid w:val="1F8152B7"/>
    <w:multiLevelType w:val="hybridMultilevel"/>
    <w:tmpl w:val="0AB2ADB6"/>
    <w:lvl w:ilvl="0" w:tplc="088EB422">
      <w:start w:val="200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E54ADE"/>
    <w:multiLevelType w:val="hybridMultilevel"/>
    <w:tmpl w:val="BE565B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971151E"/>
    <w:multiLevelType w:val="hybridMultilevel"/>
    <w:tmpl w:val="C862F61A"/>
    <w:lvl w:ilvl="0" w:tplc="ED78C9D6">
      <w:start w:val="2"/>
      <w:numFmt w:val="bullet"/>
      <w:lvlText w:val=""/>
      <w:lvlJc w:val="left"/>
      <w:pPr>
        <w:tabs>
          <w:tab w:val="num" w:pos="1068"/>
        </w:tabs>
        <w:ind w:left="1068" w:hanging="360"/>
      </w:pPr>
      <w:rPr>
        <w:rFonts w:ascii="Wingdings" w:eastAsia="Times New Roman" w:hAnsi="Wingdings" w:cs="Times New Roman" w:hint="default"/>
      </w:rPr>
    </w:lvl>
    <w:lvl w:ilvl="1" w:tplc="040C0003" w:tentative="1">
      <w:start w:val="1"/>
      <w:numFmt w:val="bullet"/>
      <w:lvlText w:val="o"/>
      <w:lvlJc w:val="left"/>
      <w:pPr>
        <w:tabs>
          <w:tab w:val="num" w:pos="1788"/>
        </w:tabs>
        <w:ind w:left="1788" w:hanging="360"/>
      </w:pPr>
      <w:rPr>
        <w:rFonts w:ascii="Courier New" w:hAnsi="Courier New" w:cs="Franklin Gothic Medium Cond"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Franklin Gothic Medium Cond"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Franklin Gothic Medium Cond"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2">
    <w:nsid w:val="2A3C67D7"/>
    <w:multiLevelType w:val="hybridMultilevel"/>
    <w:tmpl w:val="994C698E"/>
    <w:lvl w:ilvl="0" w:tplc="132E2100">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A9377FD"/>
    <w:multiLevelType w:val="hybridMultilevel"/>
    <w:tmpl w:val="247284B6"/>
    <w:lvl w:ilvl="0" w:tplc="ED0EC304">
      <w:start w:val="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2ADD193E"/>
    <w:multiLevelType w:val="multilevel"/>
    <w:tmpl w:val="426C855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7A86AF1"/>
    <w:multiLevelType w:val="hybridMultilevel"/>
    <w:tmpl w:val="98D6D22C"/>
    <w:lvl w:ilvl="0" w:tplc="8FFAD9AE">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389E5661"/>
    <w:multiLevelType w:val="hybridMultilevel"/>
    <w:tmpl w:val="07D03A1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FCA6639"/>
    <w:multiLevelType w:val="multilevel"/>
    <w:tmpl w:val="96A26A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18E242E"/>
    <w:multiLevelType w:val="hybridMultilevel"/>
    <w:tmpl w:val="600C4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D8C4243"/>
    <w:multiLevelType w:val="hybridMultilevel"/>
    <w:tmpl w:val="7966B61C"/>
    <w:lvl w:ilvl="0" w:tplc="07385166">
      <w:start w:val="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047337"/>
    <w:multiLevelType w:val="hybridMultilevel"/>
    <w:tmpl w:val="96A26A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43A0BA6"/>
    <w:multiLevelType w:val="hybridMultilevel"/>
    <w:tmpl w:val="15BE6604"/>
    <w:lvl w:ilvl="0" w:tplc="F712F4CE">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5335241"/>
    <w:multiLevelType w:val="hybridMultilevel"/>
    <w:tmpl w:val="982434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8492FCD"/>
    <w:multiLevelType w:val="hybridMultilevel"/>
    <w:tmpl w:val="F6A0E6EC"/>
    <w:lvl w:ilvl="0" w:tplc="7702F75A">
      <w:start w:val="1"/>
      <w:numFmt w:val="bullet"/>
      <w:lvlText w:val="-"/>
      <w:lvlJc w:val="left"/>
      <w:pPr>
        <w:tabs>
          <w:tab w:val="num" w:pos="720"/>
        </w:tabs>
        <w:ind w:left="720" w:hanging="360"/>
      </w:pPr>
      <w:rPr>
        <w:rFonts w:ascii="Arial" w:eastAsia="Times New Roman" w:hAnsi="Arial" w:cs="Courier New" w:hint="default"/>
      </w:rPr>
    </w:lvl>
    <w:lvl w:ilvl="1" w:tplc="040C0003" w:tentative="1">
      <w:start w:val="1"/>
      <w:numFmt w:val="bullet"/>
      <w:lvlText w:val="o"/>
      <w:lvlJc w:val="left"/>
      <w:pPr>
        <w:tabs>
          <w:tab w:val="num" w:pos="1440"/>
        </w:tabs>
        <w:ind w:left="1440" w:hanging="360"/>
      </w:pPr>
      <w:rPr>
        <w:rFonts w:ascii="Courier New" w:hAnsi="Courier New" w:cs="Franklin Gothic Medium Con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Franklin Gothic Medium Con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Franklin Gothic Medium Con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8D53E68"/>
    <w:multiLevelType w:val="multilevel"/>
    <w:tmpl w:val="68FE48F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CA6066E"/>
    <w:multiLevelType w:val="hybridMultilevel"/>
    <w:tmpl w:val="C1F43534"/>
    <w:lvl w:ilvl="0" w:tplc="040C0005">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E0F32DA"/>
    <w:multiLevelType w:val="hybridMultilevel"/>
    <w:tmpl w:val="F1C498A6"/>
    <w:lvl w:ilvl="0" w:tplc="C74E7D06">
      <w:start w:val="1"/>
      <w:numFmt w:val="bullet"/>
      <w:lvlText w:val="-"/>
      <w:lvlJc w:val="left"/>
      <w:pPr>
        <w:tabs>
          <w:tab w:val="num" w:pos="720"/>
        </w:tabs>
        <w:ind w:left="720" w:hanging="360"/>
      </w:pPr>
      <w:rPr>
        <w:rFonts w:ascii="Arial" w:eastAsia="Times New Roman" w:hAnsi="Arial" w:cs="Courier New" w:hint="default"/>
      </w:rPr>
    </w:lvl>
    <w:lvl w:ilvl="1" w:tplc="040C0003" w:tentative="1">
      <w:start w:val="1"/>
      <w:numFmt w:val="bullet"/>
      <w:lvlText w:val="o"/>
      <w:lvlJc w:val="left"/>
      <w:pPr>
        <w:tabs>
          <w:tab w:val="num" w:pos="1440"/>
        </w:tabs>
        <w:ind w:left="1440" w:hanging="360"/>
      </w:pPr>
      <w:rPr>
        <w:rFonts w:ascii="Courier New" w:hAnsi="Courier New" w:cs="Franklin Gothic Medium Con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Franklin Gothic Medium Con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Franklin Gothic Medium Con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F5D44F1"/>
    <w:multiLevelType w:val="hybridMultilevel"/>
    <w:tmpl w:val="23D62A6A"/>
    <w:lvl w:ilvl="0" w:tplc="040C0013">
      <w:start w:val="1"/>
      <w:numFmt w:val="upperRoman"/>
      <w:lvlText w:val="%1."/>
      <w:lvlJc w:val="right"/>
      <w:pPr>
        <w:tabs>
          <w:tab w:val="num" w:pos="540"/>
        </w:tabs>
        <w:ind w:left="540" w:hanging="18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4F2562B"/>
    <w:multiLevelType w:val="hybridMultilevel"/>
    <w:tmpl w:val="E39A3888"/>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5940"/>
        </w:tabs>
        <w:ind w:left="5940" w:hanging="360"/>
      </w:pPr>
      <w:rPr>
        <w:rFonts w:ascii="Courier New" w:hAnsi="Courier New" w:cs="Franklin Gothic Medium Cond" w:hint="default"/>
      </w:rPr>
    </w:lvl>
    <w:lvl w:ilvl="2" w:tplc="040C0005" w:tentative="1">
      <w:start w:val="1"/>
      <w:numFmt w:val="bullet"/>
      <w:lvlText w:val=""/>
      <w:lvlJc w:val="left"/>
      <w:pPr>
        <w:tabs>
          <w:tab w:val="num" w:pos="6660"/>
        </w:tabs>
        <w:ind w:left="6660" w:hanging="360"/>
      </w:pPr>
      <w:rPr>
        <w:rFonts w:ascii="Wingdings" w:hAnsi="Wingdings" w:hint="default"/>
      </w:rPr>
    </w:lvl>
    <w:lvl w:ilvl="3" w:tplc="040C0001" w:tentative="1">
      <w:start w:val="1"/>
      <w:numFmt w:val="bullet"/>
      <w:lvlText w:val=""/>
      <w:lvlJc w:val="left"/>
      <w:pPr>
        <w:tabs>
          <w:tab w:val="num" w:pos="7380"/>
        </w:tabs>
        <w:ind w:left="7380" w:hanging="360"/>
      </w:pPr>
      <w:rPr>
        <w:rFonts w:ascii="Symbol" w:hAnsi="Symbol" w:hint="default"/>
      </w:rPr>
    </w:lvl>
    <w:lvl w:ilvl="4" w:tplc="040C0003" w:tentative="1">
      <w:start w:val="1"/>
      <w:numFmt w:val="bullet"/>
      <w:lvlText w:val="o"/>
      <w:lvlJc w:val="left"/>
      <w:pPr>
        <w:tabs>
          <w:tab w:val="num" w:pos="8100"/>
        </w:tabs>
        <w:ind w:left="8100" w:hanging="360"/>
      </w:pPr>
      <w:rPr>
        <w:rFonts w:ascii="Courier New" w:hAnsi="Courier New" w:cs="Franklin Gothic Medium Cond" w:hint="default"/>
      </w:rPr>
    </w:lvl>
    <w:lvl w:ilvl="5" w:tplc="040C0005" w:tentative="1">
      <w:start w:val="1"/>
      <w:numFmt w:val="bullet"/>
      <w:lvlText w:val=""/>
      <w:lvlJc w:val="left"/>
      <w:pPr>
        <w:tabs>
          <w:tab w:val="num" w:pos="8820"/>
        </w:tabs>
        <w:ind w:left="8820" w:hanging="360"/>
      </w:pPr>
      <w:rPr>
        <w:rFonts w:ascii="Wingdings" w:hAnsi="Wingdings" w:hint="default"/>
      </w:rPr>
    </w:lvl>
    <w:lvl w:ilvl="6" w:tplc="040C0001" w:tentative="1">
      <w:start w:val="1"/>
      <w:numFmt w:val="bullet"/>
      <w:lvlText w:val=""/>
      <w:lvlJc w:val="left"/>
      <w:pPr>
        <w:tabs>
          <w:tab w:val="num" w:pos="9540"/>
        </w:tabs>
        <w:ind w:left="9540" w:hanging="360"/>
      </w:pPr>
      <w:rPr>
        <w:rFonts w:ascii="Symbol" w:hAnsi="Symbol" w:hint="default"/>
      </w:rPr>
    </w:lvl>
    <w:lvl w:ilvl="7" w:tplc="040C0003" w:tentative="1">
      <w:start w:val="1"/>
      <w:numFmt w:val="bullet"/>
      <w:lvlText w:val="o"/>
      <w:lvlJc w:val="left"/>
      <w:pPr>
        <w:tabs>
          <w:tab w:val="num" w:pos="10260"/>
        </w:tabs>
        <w:ind w:left="10260" w:hanging="360"/>
      </w:pPr>
      <w:rPr>
        <w:rFonts w:ascii="Courier New" w:hAnsi="Courier New" w:cs="Franklin Gothic Medium Cond" w:hint="default"/>
      </w:rPr>
    </w:lvl>
    <w:lvl w:ilvl="8" w:tplc="040C0005" w:tentative="1">
      <w:start w:val="1"/>
      <w:numFmt w:val="bullet"/>
      <w:lvlText w:val=""/>
      <w:lvlJc w:val="left"/>
      <w:pPr>
        <w:tabs>
          <w:tab w:val="num" w:pos="10980"/>
        </w:tabs>
        <w:ind w:left="10980" w:hanging="360"/>
      </w:pPr>
      <w:rPr>
        <w:rFonts w:ascii="Wingdings" w:hAnsi="Wingdings" w:hint="default"/>
      </w:rPr>
    </w:lvl>
  </w:abstractNum>
  <w:abstractNum w:abstractNumId="29">
    <w:nsid w:val="6AA04D38"/>
    <w:multiLevelType w:val="hybridMultilevel"/>
    <w:tmpl w:val="68FE48F4"/>
    <w:lvl w:ilvl="0" w:tplc="71625808">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E3531FE"/>
    <w:multiLevelType w:val="hybridMultilevel"/>
    <w:tmpl w:val="8AA0A810"/>
    <w:lvl w:ilvl="0" w:tplc="07385166">
      <w:start w:val="3"/>
      <w:numFmt w:val="bullet"/>
      <w:lvlText w:val="-"/>
      <w:lvlJc w:val="left"/>
      <w:pPr>
        <w:ind w:left="720" w:hanging="360"/>
      </w:pPr>
      <w:rPr>
        <w:rFonts w:ascii="Cambria" w:eastAsiaTheme="minorHAnsi" w:hAnsi="Cambria" w:cstheme="minorBidi" w:hint="default"/>
      </w:rPr>
    </w:lvl>
    <w:lvl w:ilvl="1" w:tplc="F610807E">
      <w:numFmt w:val="bullet"/>
      <w:lvlText w:val="–"/>
      <w:lvlJc w:val="left"/>
      <w:pPr>
        <w:ind w:left="1440" w:hanging="360"/>
      </w:pPr>
      <w:rPr>
        <w:rFonts w:ascii="Cambria" w:eastAsiaTheme="minorHAnsi"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6514DFA"/>
    <w:multiLevelType w:val="hybridMultilevel"/>
    <w:tmpl w:val="8DFC8664"/>
    <w:lvl w:ilvl="0" w:tplc="B8AC2A4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77247658"/>
    <w:multiLevelType w:val="hybridMultilevel"/>
    <w:tmpl w:val="94A866DC"/>
    <w:lvl w:ilvl="0" w:tplc="FEFCC922">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7956A6A"/>
    <w:multiLevelType w:val="hybridMultilevel"/>
    <w:tmpl w:val="8A08D120"/>
    <w:lvl w:ilvl="0" w:tplc="98A6D428">
      <w:start w:val="1"/>
      <w:numFmt w:val="bullet"/>
      <w:lvlText w:val=""/>
      <w:lvlJc w:val="left"/>
      <w:pPr>
        <w:tabs>
          <w:tab w:val="num" w:pos="720"/>
        </w:tabs>
        <w:ind w:left="720" w:hanging="360"/>
      </w:pPr>
      <w:rPr>
        <w:rFonts w:ascii="Symbol" w:eastAsia="Times New Roman" w:hAnsi="Symbol" w:hint="default"/>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4">
    <w:nsid w:val="7FD96F24"/>
    <w:multiLevelType w:val="multilevel"/>
    <w:tmpl w:val="BE565B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9"/>
  </w:num>
  <w:num w:numId="4">
    <w:abstractNumId w:val="8"/>
  </w:num>
  <w:num w:numId="5">
    <w:abstractNumId w:val="33"/>
  </w:num>
  <w:num w:numId="6">
    <w:abstractNumId w:val="28"/>
  </w:num>
  <w:num w:numId="7">
    <w:abstractNumId w:val="0"/>
  </w:num>
  <w:num w:numId="8">
    <w:abstractNumId w:val="15"/>
  </w:num>
  <w:num w:numId="9">
    <w:abstractNumId w:val="26"/>
  </w:num>
  <w:num w:numId="10">
    <w:abstractNumId w:val="23"/>
  </w:num>
  <w:num w:numId="11">
    <w:abstractNumId w:val="2"/>
    <w:lvlOverride w:ilvl="0">
      <w:startOverride w:val="1"/>
    </w:lvlOverride>
  </w:num>
  <w:num w:numId="12">
    <w:abstractNumId w:val="11"/>
  </w:num>
  <w:num w:numId="13">
    <w:abstractNumId w:val="31"/>
  </w:num>
  <w:num w:numId="14">
    <w:abstractNumId w:val="3"/>
  </w:num>
  <w:num w:numId="15">
    <w:abstractNumId w:val="10"/>
  </w:num>
  <w:num w:numId="16">
    <w:abstractNumId w:val="34"/>
  </w:num>
  <w:num w:numId="17">
    <w:abstractNumId w:val="6"/>
  </w:num>
  <w:num w:numId="18">
    <w:abstractNumId w:val="20"/>
  </w:num>
  <w:num w:numId="19">
    <w:abstractNumId w:val="17"/>
  </w:num>
  <w:num w:numId="20">
    <w:abstractNumId w:val="27"/>
  </w:num>
  <w:num w:numId="21">
    <w:abstractNumId w:val="32"/>
  </w:num>
  <w:num w:numId="22">
    <w:abstractNumId w:val="12"/>
  </w:num>
  <w:num w:numId="23">
    <w:abstractNumId w:val="21"/>
  </w:num>
  <w:num w:numId="24">
    <w:abstractNumId w:val="13"/>
  </w:num>
  <w:num w:numId="25">
    <w:abstractNumId w:val="16"/>
  </w:num>
  <w:num w:numId="26">
    <w:abstractNumId w:val="4"/>
  </w:num>
  <w:num w:numId="27">
    <w:abstractNumId w:val="29"/>
  </w:num>
  <w:num w:numId="28">
    <w:abstractNumId w:val="24"/>
  </w:num>
  <w:num w:numId="29">
    <w:abstractNumId w:val="25"/>
  </w:num>
  <w:num w:numId="30">
    <w:abstractNumId w:val="22"/>
  </w:num>
  <w:num w:numId="31">
    <w:abstractNumId w:val="14"/>
  </w:num>
  <w:num w:numId="32">
    <w:abstractNumId w:val="5"/>
  </w:num>
  <w:num w:numId="33">
    <w:abstractNumId w:val="18"/>
  </w:num>
  <w:num w:numId="34">
    <w:abstractNumId w:val="1"/>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C0640"/>
    <w:rsid w:val="00052B5C"/>
    <w:rsid w:val="000C2439"/>
    <w:rsid w:val="0016778A"/>
    <w:rsid w:val="00273E9D"/>
    <w:rsid w:val="003A05A4"/>
    <w:rsid w:val="003C0640"/>
    <w:rsid w:val="008C07C7"/>
    <w:rsid w:val="00BE2746"/>
    <w:rsid w:val="00DE79AD"/>
    <w:rsid w:val="00E6488E"/>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640"/>
  </w:style>
  <w:style w:type="paragraph" w:styleId="Titre1">
    <w:name w:val="heading 1"/>
    <w:basedOn w:val="Normal"/>
    <w:next w:val="Normal"/>
    <w:link w:val="Titre1Car"/>
    <w:qFormat/>
    <w:rsid w:val="003C0640"/>
    <w:pPr>
      <w:keepNext/>
      <w:spacing w:before="240" w:after="60"/>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qFormat/>
    <w:rsid w:val="003C0640"/>
    <w:pPr>
      <w:keepNext/>
      <w:spacing w:before="240" w:after="60"/>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3C0640"/>
    <w:pPr>
      <w:keepNext/>
      <w:outlineLvl w:val="2"/>
    </w:pPr>
    <w:rPr>
      <w:rFonts w:ascii="Times New Roman" w:eastAsia="Times New Roman" w:hAnsi="Times New Roman" w:cs="Times New Roman"/>
      <w:b/>
      <w:bCs/>
      <w:sz w:val="28"/>
      <w:lang w:eastAsia="fr-FR"/>
    </w:rPr>
  </w:style>
  <w:style w:type="paragraph" w:styleId="Titre4">
    <w:name w:val="heading 4"/>
    <w:basedOn w:val="Normal"/>
    <w:next w:val="Normal"/>
    <w:link w:val="Titre4Car"/>
    <w:unhideWhenUsed/>
    <w:qFormat/>
    <w:rsid w:val="003C0640"/>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3C0640"/>
    <w:pPr>
      <w:keepNext/>
      <w:outlineLvl w:val="4"/>
    </w:pPr>
    <w:rPr>
      <w:rFonts w:ascii="Times New Roman" w:eastAsia="Times New Roman" w:hAnsi="Times New Roman" w:cs="Times New Roman"/>
      <w:b/>
      <w:bCs/>
      <w:lang w:eastAsia="fr-FR"/>
    </w:rPr>
  </w:style>
  <w:style w:type="paragraph" w:styleId="Titre6">
    <w:name w:val="heading 6"/>
    <w:basedOn w:val="Normal"/>
    <w:next w:val="Normal"/>
    <w:link w:val="Titre6Car"/>
    <w:qFormat/>
    <w:rsid w:val="003C0640"/>
    <w:pPr>
      <w:spacing w:before="240" w:after="60"/>
      <w:outlineLvl w:val="5"/>
    </w:pPr>
    <w:rPr>
      <w:rFonts w:ascii="Times New Roman" w:eastAsia="Times New Roman" w:hAnsi="Times New Roman" w:cs="Times New Roman"/>
      <w:b/>
      <w:sz w:val="22"/>
      <w:szCs w:val="22"/>
      <w:lang w:eastAsia="fr-FR"/>
    </w:rPr>
  </w:style>
  <w:style w:type="paragraph" w:styleId="Titre7">
    <w:name w:val="heading 7"/>
    <w:basedOn w:val="Normal"/>
    <w:next w:val="Normal"/>
    <w:link w:val="Titre7Car"/>
    <w:qFormat/>
    <w:rsid w:val="003C0640"/>
    <w:pPr>
      <w:spacing w:before="240" w:after="60"/>
      <w:outlineLvl w:val="6"/>
    </w:pPr>
    <w:rPr>
      <w:rFonts w:ascii="Times New Roman" w:eastAsia="Times New Roman" w:hAnsi="Times New Roman" w:cs="Times New Roman"/>
      <w:lang w:eastAsia="fr-FR"/>
    </w:rPr>
  </w:style>
  <w:style w:type="paragraph" w:styleId="Titre8">
    <w:name w:val="heading 8"/>
    <w:basedOn w:val="Normal"/>
    <w:next w:val="Normal"/>
    <w:link w:val="Titre8Car"/>
    <w:qFormat/>
    <w:rsid w:val="003C0640"/>
    <w:pPr>
      <w:spacing w:before="240" w:after="60"/>
      <w:outlineLvl w:val="7"/>
    </w:pPr>
    <w:rPr>
      <w:rFonts w:ascii="Times New Roman" w:eastAsia="Times New Roman" w:hAnsi="Times New Roman" w:cs="Times New Roman"/>
      <w:i/>
      <w:iCs/>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3C0640"/>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3C0640"/>
    <w:rPr>
      <w:rFonts w:ascii="Arial" w:eastAsia="Times New Roman" w:hAnsi="Arial" w:cs="Arial"/>
      <w:b/>
      <w:bCs/>
      <w:i/>
      <w:iCs/>
      <w:sz w:val="28"/>
      <w:szCs w:val="28"/>
      <w:lang w:eastAsia="fr-FR"/>
    </w:rPr>
  </w:style>
  <w:style w:type="character" w:customStyle="1" w:styleId="Titre3Car">
    <w:name w:val="Titre 3 Car"/>
    <w:basedOn w:val="Policepardfaut"/>
    <w:link w:val="Titre3"/>
    <w:rsid w:val="003C0640"/>
    <w:rPr>
      <w:rFonts w:ascii="Times New Roman" w:eastAsia="Times New Roman" w:hAnsi="Times New Roman" w:cs="Times New Roman"/>
      <w:b/>
      <w:bCs/>
      <w:sz w:val="28"/>
      <w:lang w:eastAsia="fr-FR"/>
    </w:rPr>
  </w:style>
  <w:style w:type="character" w:customStyle="1" w:styleId="Titre4Car">
    <w:name w:val="Titre 4 Car"/>
    <w:basedOn w:val="Policepardfaut"/>
    <w:link w:val="Titre4"/>
    <w:rsid w:val="003C064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3C0640"/>
    <w:rPr>
      <w:rFonts w:ascii="Times New Roman" w:eastAsia="Times New Roman" w:hAnsi="Times New Roman" w:cs="Times New Roman"/>
      <w:b/>
      <w:bCs/>
      <w:lang w:eastAsia="fr-FR"/>
    </w:rPr>
  </w:style>
  <w:style w:type="character" w:customStyle="1" w:styleId="Titre6Car">
    <w:name w:val="Titre 6 Car"/>
    <w:basedOn w:val="Policepardfaut"/>
    <w:link w:val="Titre6"/>
    <w:rsid w:val="003C0640"/>
    <w:rPr>
      <w:rFonts w:ascii="Times New Roman" w:eastAsia="Times New Roman" w:hAnsi="Times New Roman" w:cs="Times New Roman"/>
      <w:b/>
      <w:sz w:val="22"/>
      <w:szCs w:val="22"/>
      <w:lang w:eastAsia="fr-FR"/>
    </w:rPr>
  </w:style>
  <w:style w:type="character" w:customStyle="1" w:styleId="Titre7Car">
    <w:name w:val="Titre 7 Car"/>
    <w:basedOn w:val="Policepardfaut"/>
    <w:link w:val="Titre7"/>
    <w:rsid w:val="003C0640"/>
    <w:rPr>
      <w:rFonts w:ascii="Times New Roman" w:eastAsia="Times New Roman" w:hAnsi="Times New Roman" w:cs="Times New Roman"/>
      <w:lang w:eastAsia="fr-FR"/>
    </w:rPr>
  </w:style>
  <w:style w:type="character" w:customStyle="1" w:styleId="Titre8Car">
    <w:name w:val="Titre 8 Car"/>
    <w:basedOn w:val="Policepardfaut"/>
    <w:link w:val="Titre8"/>
    <w:rsid w:val="003C0640"/>
    <w:rPr>
      <w:rFonts w:ascii="Times New Roman" w:eastAsia="Times New Roman" w:hAnsi="Times New Roman" w:cs="Times New Roman"/>
      <w:i/>
      <w:iCs/>
      <w:lang w:eastAsia="fr-FR"/>
    </w:rPr>
  </w:style>
  <w:style w:type="paragraph" w:styleId="Paragraphedeliste">
    <w:name w:val="List Paragraph"/>
    <w:basedOn w:val="Normal"/>
    <w:uiPriority w:val="34"/>
    <w:qFormat/>
    <w:rsid w:val="003C0640"/>
    <w:pPr>
      <w:ind w:left="720"/>
      <w:contextualSpacing/>
    </w:pPr>
  </w:style>
  <w:style w:type="table" w:styleId="Grille">
    <w:name w:val="Table Grid"/>
    <w:basedOn w:val="TableauNormal"/>
    <w:uiPriority w:val="59"/>
    <w:rsid w:val="003C06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unhideWhenUsed/>
    <w:rsid w:val="003C0640"/>
    <w:pPr>
      <w:tabs>
        <w:tab w:val="center" w:pos="4536"/>
        <w:tab w:val="right" w:pos="9072"/>
      </w:tabs>
    </w:pPr>
  </w:style>
  <w:style w:type="character" w:customStyle="1" w:styleId="PieddepageCar">
    <w:name w:val="Pied de page Car"/>
    <w:basedOn w:val="Policepardfaut"/>
    <w:link w:val="Pieddepage"/>
    <w:rsid w:val="003C0640"/>
  </w:style>
  <w:style w:type="character" w:styleId="Numrodepage">
    <w:name w:val="page number"/>
    <w:basedOn w:val="Policepardfaut"/>
    <w:unhideWhenUsed/>
    <w:rsid w:val="003C0640"/>
  </w:style>
  <w:style w:type="paragraph" w:styleId="Titre">
    <w:name w:val="Title"/>
    <w:basedOn w:val="Normal"/>
    <w:link w:val="TitreCar"/>
    <w:qFormat/>
    <w:rsid w:val="003C0640"/>
    <w:pPr>
      <w:jc w:val="center"/>
    </w:pPr>
    <w:rPr>
      <w:rFonts w:ascii="Times New Roman" w:eastAsia="Times New Roman" w:hAnsi="Times New Roman" w:cs="Times New Roman"/>
      <w:b/>
      <w:bCs/>
      <w:sz w:val="36"/>
      <w:lang w:eastAsia="fr-FR"/>
    </w:rPr>
  </w:style>
  <w:style w:type="character" w:customStyle="1" w:styleId="TitreCar">
    <w:name w:val="Titre Car"/>
    <w:basedOn w:val="Policepardfaut"/>
    <w:link w:val="Titre"/>
    <w:rsid w:val="003C0640"/>
    <w:rPr>
      <w:rFonts w:ascii="Times New Roman" w:eastAsia="Times New Roman" w:hAnsi="Times New Roman" w:cs="Times New Roman"/>
      <w:b/>
      <w:bCs/>
      <w:sz w:val="36"/>
      <w:lang w:eastAsia="fr-FR"/>
    </w:rPr>
  </w:style>
  <w:style w:type="paragraph" w:styleId="En-tte">
    <w:name w:val="header"/>
    <w:basedOn w:val="Normal"/>
    <w:link w:val="En-tteCar"/>
    <w:rsid w:val="003C0640"/>
    <w:pPr>
      <w:tabs>
        <w:tab w:val="center" w:pos="4536"/>
        <w:tab w:val="right" w:pos="9072"/>
      </w:tabs>
    </w:pPr>
    <w:rPr>
      <w:rFonts w:ascii="Times New Roman" w:eastAsia="Times New Roman" w:hAnsi="Times New Roman" w:cs="Times New Roman"/>
      <w:lang w:eastAsia="fr-FR"/>
    </w:rPr>
  </w:style>
  <w:style w:type="character" w:customStyle="1" w:styleId="En-tteCar">
    <w:name w:val="En-tête Car"/>
    <w:basedOn w:val="Policepardfaut"/>
    <w:link w:val="En-tte"/>
    <w:rsid w:val="003C0640"/>
    <w:rPr>
      <w:rFonts w:ascii="Times New Roman" w:eastAsia="Times New Roman" w:hAnsi="Times New Roman" w:cs="Times New Roman"/>
      <w:lang w:eastAsia="fr-FR"/>
    </w:rPr>
  </w:style>
  <w:style w:type="paragraph" w:styleId="Corpsdetexte3">
    <w:name w:val="Body Text 3"/>
    <w:basedOn w:val="Normal"/>
    <w:link w:val="Corpsdetexte3Car"/>
    <w:rsid w:val="003C0640"/>
    <w:rPr>
      <w:rFonts w:ascii="Times New Roman" w:eastAsia="Times New Roman" w:hAnsi="Times New Roman" w:cs="Times New Roman"/>
      <w:b/>
      <w:bCs/>
      <w:lang w:eastAsia="fr-FR"/>
    </w:rPr>
  </w:style>
  <w:style w:type="character" w:customStyle="1" w:styleId="Corpsdetexte3Car">
    <w:name w:val="Corps de texte 3 Car"/>
    <w:basedOn w:val="Policepardfaut"/>
    <w:link w:val="Corpsdetexte3"/>
    <w:rsid w:val="003C0640"/>
    <w:rPr>
      <w:rFonts w:ascii="Times New Roman" w:eastAsia="Times New Roman" w:hAnsi="Times New Roman" w:cs="Times New Roman"/>
      <w:b/>
      <w:bCs/>
      <w:lang w:eastAsia="fr-FR"/>
    </w:rPr>
  </w:style>
  <w:style w:type="paragraph" w:customStyle="1" w:styleId="Corpsdetexte21">
    <w:name w:val="Corps de texte 21"/>
    <w:basedOn w:val="Normal"/>
    <w:rsid w:val="003C0640"/>
    <w:pPr>
      <w:jc w:val="both"/>
    </w:pPr>
    <w:rPr>
      <w:rFonts w:ascii="Times New Roman" w:eastAsia="Times New Roman" w:hAnsi="Times New Roman" w:cs="Times New Roman"/>
      <w:sz w:val="22"/>
      <w:szCs w:val="20"/>
      <w:lang w:eastAsia="fr-FR"/>
    </w:rPr>
  </w:style>
  <w:style w:type="paragraph" w:customStyle="1" w:styleId="textenote">
    <w:name w:val="texte note"/>
    <w:basedOn w:val="Normal"/>
    <w:rsid w:val="003C0640"/>
    <w:rPr>
      <w:rFonts w:ascii="CG Times (W1)" w:eastAsia="Times New Roman" w:hAnsi="CG Times (W1)" w:cs="Times New Roman"/>
      <w:sz w:val="20"/>
      <w:szCs w:val="20"/>
      <w:lang w:eastAsia="fr-FR"/>
    </w:rPr>
  </w:style>
  <w:style w:type="paragraph" w:styleId="Notedebasdepage">
    <w:name w:val="footnote text"/>
    <w:basedOn w:val="Normal"/>
    <w:link w:val="NotedebasdepageCar"/>
    <w:semiHidden/>
    <w:rsid w:val="003C0640"/>
    <w:rPr>
      <w:rFonts w:ascii="Times New Roman" w:eastAsia="Times New Roman" w:hAnsi="Times New Roman" w:cs="Times New Roman"/>
      <w:lang w:eastAsia="fr-FR"/>
    </w:rPr>
  </w:style>
  <w:style w:type="character" w:customStyle="1" w:styleId="NotedebasdepageCar">
    <w:name w:val="Note de bas de page Car"/>
    <w:basedOn w:val="Policepardfaut"/>
    <w:link w:val="Notedebasdepage"/>
    <w:semiHidden/>
    <w:rsid w:val="003C0640"/>
    <w:rPr>
      <w:rFonts w:ascii="Times New Roman" w:eastAsia="Times New Roman" w:hAnsi="Times New Roman" w:cs="Times New Roman"/>
      <w:lang w:eastAsia="fr-FR"/>
    </w:rPr>
  </w:style>
  <w:style w:type="paragraph" w:styleId="Corpsdetexte">
    <w:name w:val="Body Text"/>
    <w:basedOn w:val="Normal"/>
    <w:link w:val="CorpsdetexteCar"/>
    <w:rsid w:val="003C0640"/>
    <w:pPr>
      <w:spacing w:after="120"/>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rsid w:val="003C0640"/>
    <w:rPr>
      <w:rFonts w:ascii="Times New Roman" w:eastAsia="Times New Roman" w:hAnsi="Times New Roman" w:cs="Times New Roman"/>
      <w:lang w:eastAsia="fr-FR"/>
    </w:rPr>
  </w:style>
  <w:style w:type="paragraph" w:styleId="Corpsdetexte2">
    <w:name w:val="Body Text 2"/>
    <w:basedOn w:val="Normal"/>
    <w:link w:val="Corpsdetexte2Car"/>
    <w:rsid w:val="003C0640"/>
    <w:pPr>
      <w:spacing w:after="120" w:line="480" w:lineRule="auto"/>
    </w:pPr>
    <w:rPr>
      <w:rFonts w:ascii="Times New Roman" w:eastAsia="Times New Roman" w:hAnsi="Times New Roman" w:cs="Times New Roman"/>
      <w:lang w:eastAsia="fr-FR"/>
    </w:rPr>
  </w:style>
  <w:style w:type="character" w:customStyle="1" w:styleId="Corpsdetexte2Car">
    <w:name w:val="Corps de texte 2 Car"/>
    <w:basedOn w:val="Policepardfaut"/>
    <w:link w:val="Corpsdetexte2"/>
    <w:rsid w:val="003C0640"/>
    <w:rPr>
      <w:rFonts w:ascii="Times New Roman" w:eastAsia="Times New Roman" w:hAnsi="Times New Roman" w:cs="Times New Roman"/>
      <w:lang w:eastAsia="fr-FR"/>
    </w:rPr>
  </w:style>
  <w:style w:type="character" w:customStyle="1" w:styleId="TextedebullesCar">
    <w:name w:val="Texte de bulles Car"/>
    <w:basedOn w:val="Policepardfaut"/>
    <w:link w:val="Textedebulles"/>
    <w:semiHidden/>
    <w:rsid w:val="003C0640"/>
    <w:rPr>
      <w:rFonts w:ascii="Tahoma" w:eastAsia="Times New Roman" w:hAnsi="Tahoma" w:cs="Tahoma"/>
      <w:sz w:val="16"/>
      <w:szCs w:val="16"/>
      <w:lang w:eastAsia="fr-FR"/>
    </w:rPr>
  </w:style>
  <w:style w:type="paragraph" w:styleId="Textedebulles">
    <w:name w:val="Balloon Text"/>
    <w:basedOn w:val="Normal"/>
    <w:link w:val="TextedebullesCar"/>
    <w:semiHidden/>
    <w:rsid w:val="003C0640"/>
    <w:rPr>
      <w:rFonts w:ascii="Tahoma" w:eastAsia="Times New Roman" w:hAnsi="Tahoma" w:cs="Tahoma"/>
      <w:sz w:val="16"/>
      <w:szCs w:val="16"/>
      <w:lang w:eastAsia="fr-FR"/>
    </w:rPr>
  </w:style>
  <w:style w:type="paragraph" w:customStyle="1" w:styleId="DBRetraitcorpsdutexte">
    <w:name w:val="DB Retrait corps du texte"/>
    <w:basedOn w:val="Normal"/>
    <w:rsid w:val="003C0640"/>
    <w:pPr>
      <w:keepLines/>
      <w:spacing w:before="120" w:after="120"/>
      <w:ind w:firstLine="142"/>
      <w:jc w:val="both"/>
    </w:pPr>
    <w:rPr>
      <w:rFonts w:ascii="Times New Roman" w:eastAsia="Times New Roman" w:hAnsi="Times New Roman" w:cs="Times New Roman"/>
      <w:szCs w:val="20"/>
      <w:lang w:eastAsia="fr-FR"/>
    </w:rPr>
  </w:style>
  <w:style w:type="character" w:customStyle="1" w:styleId="CommentaireCar">
    <w:name w:val="Commentaire Car"/>
    <w:basedOn w:val="Policepardfaut"/>
    <w:link w:val="Commentaire"/>
    <w:semiHidden/>
    <w:rsid w:val="003C0640"/>
    <w:rPr>
      <w:rFonts w:ascii="Times New Roman" w:eastAsia="Times New Roman" w:hAnsi="Times New Roman" w:cs="Times New Roman"/>
      <w:sz w:val="20"/>
      <w:szCs w:val="20"/>
      <w:lang w:eastAsia="fr-FR"/>
    </w:rPr>
  </w:style>
  <w:style w:type="paragraph" w:styleId="Commentaire">
    <w:name w:val="annotation text"/>
    <w:basedOn w:val="Normal"/>
    <w:link w:val="CommentaireCar"/>
    <w:semiHidden/>
    <w:rsid w:val="003C0640"/>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semiHidden/>
    <w:rsid w:val="003C0640"/>
    <w:rPr>
      <w:b/>
      <w:bCs/>
    </w:rPr>
  </w:style>
  <w:style w:type="paragraph" w:styleId="Objetducommentaire">
    <w:name w:val="annotation subject"/>
    <w:basedOn w:val="Commentaire"/>
    <w:next w:val="Commentaire"/>
    <w:link w:val="ObjetducommentaireCar"/>
    <w:semiHidden/>
    <w:rsid w:val="003C0640"/>
    <w:rPr>
      <w:b/>
      <w:bCs/>
    </w:rPr>
  </w:style>
  <w:style w:type="paragraph" w:styleId="NormalWeb">
    <w:name w:val="Normal (Web)"/>
    <w:basedOn w:val="Normal"/>
    <w:rsid w:val="003C0640"/>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rsid w:val="003C0640"/>
    <w:rPr>
      <w:color w:val="0000FF"/>
      <w:u w:val="single"/>
    </w:rPr>
  </w:style>
  <w:style w:type="character" w:customStyle="1" w:styleId="ExplorateurdedocumentCar">
    <w:name w:val="Explorateur de document Car"/>
    <w:basedOn w:val="Policepardfaut"/>
    <w:link w:val="Explorateurdedocument"/>
    <w:semiHidden/>
    <w:rsid w:val="003C0640"/>
    <w:rPr>
      <w:rFonts w:ascii="Tahoma" w:eastAsia="Times New Roman" w:hAnsi="Tahoma" w:cs="Tahoma"/>
      <w:sz w:val="20"/>
      <w:szCs w:val="20"/>
      <w:shd w:val="clear" w:color="auto" w:fill="000080"/>
      <w:lang w:eastAsia="fr-FR"/>
    </w:rPr>
  </w:style>
  <w:style w:type="paragraph" w:styleId="Explorateurdedocument">
    <w:name w:val="Document Map"/>
    <w:basedOn w:val="Normal"/>
    <w:link w:val="ExplorateurdedocumentCar"/>
    <w:semiHidden/>
    <w:rsid w:val="003C0640"/>
    <w:pPr>
      <w:shd w:val="clear" w:color="auto" w:fill="000080"/>
    </w:pPr>
    <w:rPr>
      <w:rFonts w:ascii="Tahoma" w:eastAsia="Times New Roman" w:hAnsi="Tahoma" w:cs="Tahoma"/>
      <w:sz w:val="20"/>
      <w:szCs w:val="20"/>
      <w:lang w:eastAsia="fr-FR"/>
    </w:rPr>
  </w:style>
  <w:style w:type="paragraph" w:customStyle="1" w:styleId="ecxmsolistparagraph">
    <w:name w:val="ecxmsolistparagraph"/>
    <w:basedOn w:val="Normal"/>
    <w:rsid w:val="003C0640"/>
    <w:pPr>
      <w:spacing w:beforeLines="1" w:afterLines="1"/>
    </w:pPr>
    <w:rPr>
      <w:rFonts w:ascii="Times" w:hAnsi="Times"/>
      <w:sz w:val="20"/>
      <w:szCs w:val="20"/>
      <w:lang w:val="en-GB" w:eastAsia="fr-FR"/>
    </w:rPr>
  </w:style>
  <w:style w:type="paragraph" w:customStyle="1" w:styleId="ecxmsolistparagraphcxsplast">
    <w:name w:val="ecxmsolistparagraphcxsplast"/>
    <w:basedOn w:val="Normal"/>
    <w:rsid w:val="003C0640"/>
    <w:pPr>
      <w:spacing w:beforeLines="1" w:afterLines="1"/>
    </w:pPr>
    <w:rPr>
      <w:rFonts w:ascii="Times" w:hAnsi="Times"/>
      <w:sz w:val="20"/>
      <w:szCs w:val="20"/>
      <w:lang w:val="en-GB" w:eastAsia="fr-FR"/>
    </w:rPr>
  </w:style>
  <w:style w:type="paragraph" w:customStyle="1" w:styleId="ecxmsonormal">
    <w:name w:val="ecxmsonormal"/>
    <w:basedOn w:val="Normal"/>
    <w:rsid w:val="003C0640"/>
    <w:pPr>
      <w:spacing w:beforeLines="1" w:afterLines="1"/>
    </w:pPr>
    <w:rPr>
      <w:rFonts w:ascii="Times" w:hAnsi="Times"/>
      <w:sz w:val="20"/>
      <w:szCs w:val="20"/>
      <w:lang w:val="en-GB"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28</Pages>
  <Words>5101</Words>
  <Characters>29078</Characters>
  <Application>Microsoft Macintosh Word</Application>
  <DocSecurity>0</DocSecurity>
  <Lines>242</Lines>
  <Paragraphs>58</Paragraphs>
  <ScaleCrop>false</ScaleCrop>
  <LinksUpToDate>false</LinksUpToDate>
  <CharactersWithSpaces>35709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 CARAIBE</dc:creator>
  <cp:keywords/>
  <cp:lastModifiedBy>ETC CARAIBE</cp:lastModifiedBy>
  <cp:revision>4</cp:revision>
  <dcterms:created xsi:type="dcterms:W3CDTF">2013-10-25T12:31:00Z</dcterms:created>
  <dcterms:modified xsi:type="dcterms:W3CDTF">2014-05-18T20:54:00Z</dcterms:modified>
</cp:coreProperties>
</file>